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581025" cy="6858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numPr>
          <w:ilvl w:val="0"/>
          <w:numId w:val="0"/>
        </w:numPr>
        <w:spacing w:lineRule="exact" w:line="280" w:before="240" w:after="0"/>
        <w:ind w:hanging="0" w:left="0"/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МИНИСТЕРСТВО ОБРАЗОВАНИЯ </w:t>
      </w:r>
    </w:p>
    <w:p>
      <w:pPr>
        <w:pStyle w:val="Normal"/>
        <w:keepNext w:val="true"/>
        <w:numPr>
          <w:ilvl w:val="0"/>
          <w:numId w:val="0"/>
        </w:numPr>
        <w:spacing w:lineRule="exact" w:line="280" w:before="120" w:after="0"/>
        <w:ind w:hanging="0" w:left="0"/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ПРИМОРСКОГО КРАЯ</w:t>
      </w:r>
    </w:p>
    <w:p>
      <w:pPr>
        <w:pStyle w:val="Normal"/>
        <w:spacing w:lineRule="exact" w:line="280" w:before="500" w:after="440"/>
        <w:jc w:val="center"/>
        <w:rPr>
          <w:b/>
          <w:bCs/>
          <w:spacing w:val="60"/>
          <w:sz w:val="32"/>
          <w:szCs w:val="32"/>
        </w:rPr>
      </w:pPr>
      <w:r>
        <w:rPr>
          <w:b/>
          <w:bCs/>
          <w:spacing w:val="60"/>
          <w:sz w:val="32"/>
          <w:szCs w:val="32"/>
        </w:rPr>
        <w:t>ПРИКАЗ</w:t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2660"/>
        <w:gridCol w:w="4823"/>
        <w:gridCol w:w="356"/>
        <w:gridCol w:w="2049"/>
      </w:tblGrid>
      <w:tr>
        <w:trPr/>
        <w:tc>
          <w:tcPr>
            <w:tcW w:w="266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823" w:type="dxa"/>
            <w:tcBorders/>
            <w:vAlign w:val="bottom"/>
          </w:tcPr>
          <w:p>
            <w:pPr>
              <w:pStyle w:val="Normal"/>
              <w:tabs>
                <w:tab w:val="clear" w:pos="709"/>
                <w:tab w:val="left" w:pos="4854" w:leader="none"/>
              </w:tabs>
              <w:ind w:left="-108" w:right="317"/>
              <w:jc w:val="center"/>
              <w:rPr>
                <w:spacing w:val="60"/>
              </w:rPr>
            </w:pPr>
            <w:r>
              <w:rPr/>
              <w:t>г.</w:t>
            </w:r>
            <w:r>
              <w:rPr>
                <w:lang w:val="en-US"/>
              </w:rPr>
              <w:t> </w:t>
            </w:r>
            <w:r>
              <w:rPr/>
              <w:t>Владивосток</w:t>
            </w:r>
          </w:p>
        </w:tc>
        <w:tc>
          <w:tcPr>
            <w:tcW w:w="356" w:type="dxa"/>
            <w:tcBorders/>
            <w:vAlign w:val="bottom"/>
          </w:tcPr>
          <w:p>
            <w:pPr>
              <w:pStyle w:val="Normal"/>
              <w:ind w:left="-108" w:right="-1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360" w:before="0" w:after="24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sz w:val="28"/>
          <w:shd w:fill="auto" w:val="clear"/>
        </w:rPr>
        <w:t>Об утверждении графика апелляций о несогласии с выставленными баллами, нарушении Порядка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территории Приморского края в 2025 году</w:t>
      </w:r>
    </w:p>
    <w:p>
      <w:pPr>
        <w:pStyle w:val="Normal"/>
        <w:jc w:val="center"/>
        <w:rPr>
          <w:b/>
          <w:sz w:val="28"/>
          <w:highlight w:val="none"/>
          <w:shd w:fill="auto" w:val="clear"/>
        </w:rPr>
      </w:pPr>
      <w:r>
        <w:rPr>
          <w:b/>
          <w:sz w:val="28"/>
          <w:shd w:fill="auto" w:val="clear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 xml:space="preserve">В соответствии с Федеральным законом от 29.12.2012 № 273-ФЗ «Об образовании в Российской Федерации», Порядком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утвержденным приказом Министерства просвещения Российской Федерации от 04.03.2025 № 170, в целях организации и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в Приморском крае, </w:t>
        <w:br/>
        <w:t>п р и к а з ы в а ю: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993" w:leader="none"/>
        </w:tabs>
        <w:spacing w:lineRule="auto" w:line="360"/>
        <w:ind w:firstLine="709" w:left="0"/>
        <w:jc w:val="both"/>
        <w:rPr/>
      </w:pPr>
      <w:r>
        <w:rPr>
          <w:sz w:val="28"/>
        </w:rPr>
        <w:t xml:space="preserve">Утвердить график апелляций о несогласии с выставленными баллами, нарушении Порядка </w:t>
      </w:r>
      <w:bookmarkStart w:id="0" w:name="_Hlk194055133"/>
      <w:r>
        <w:rPr>
          <w:sz w:val="28"/>
        </w:rPr>
        <w:t>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территории Приморского края в 2025 году</w:t>
      </w:r>
      <w:bookmarkEnd w:id="0"/>
      <w:r>
        <w:rPr>
          <w:sz w:val="28"/>
        </w:rPr>
        <w:t xml:space="preserve"> (Приложение).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993" w:leader="none"/>
        </w:tabs>
        <w:spacing w:lineRule="auto" w:line="360"/>
        <w:ind w:firstLine="709" w:left="0"/>
        <w:jc w:val="both"/>
        <w:rPr/>
      </w:pPr>
      <w:r>
        <w:rPr>
          <w:sz w:val="28"/>
        </w:rPr>
        <w:t xml:space="preserve">Руководителям муниципальных органов управления образованием  обеспечить информирование руководителей образовательных организаций, участников тестирования о сроках апелляций, и  их рассмотрения в соответствии с графиком, утвержденным настоящим приказом. 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993" w:leader="none"/>
        </w:tabs>
        <w:spacing w:lineRule="auto" w:line="360" w:before="0" w:after="0"/>
        <w:ind w:firstLine="709" w:left="0"/>
        <w:contextualSpacing w:val="false"/>
        <w:jc w:val="both"/>
        <w:rPr/>
      </w:pPr>
      <w:r>
        <w:rPr>
          <w:sz w:val="28"/>
          <w:szCs w:val="28"/>
        </w:rPr>
        <w:t>Контроль за исполнением настоящего приказа возложить на заместителя министра образования Приморского края А.Ю. Меховскую</w:t>
      </w:r>
      <w:r>
        <w:rPr>
          <w:sz w:val="28"/>
        </w:rPr>
        <w:t>.</w:t>
      </w:r>
    </w:p>
    <w:p>
      <w:pPr>
        <w:pStyle w:val="ListParagraph"/>
        <w:widowControl w:val="false"/>
        <w:tabs>
          <w:tab w:val="clear" w:pos="709"/>
          <w:tab w:val="left" w:pos="1276" w:leader="none"/>
          <w:tab w:val="left" w:pos="1935" w:leader="none"/>
        </w:tabs>
        <w:spacing w:lineRule="auto" w:line="360" w:before="0" w:after="0"/>
        <w:ind w:left="709"/>
        <w:contextualSpacing w:val="false"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widowControl w:val="false"/>
        <w:tabs>
          <w:tab w:val="clear" w:pos="709"/>
          <w:tab w:val="left" w:pos="1276" w:leader="none"/>
          <w:tab w:val="left" w:pos="1935" w:leader="none"/>
        </w:tabs>
        <w:spacing w:lineRule="auto" w:line="360" w:before="0" w:after="0"/>
        <w:ind w:left="709"/>
        <w:contextualSpacing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Приморского края -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министр образования Приморского края                                         Э.В. Шамонова</w:t>
      </w:r>
    </w:p>
    <w:p>
      <w:pPr>
        <w:pStyle w:val="Normal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</w:r>
    </w:p>
    <w:p>
      <w:pPr>
        <w:pStyle w:val="Normal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  <w:r>
        <w:br w:type="page"/>
      </w:r>
    </w:p>
    <w:p>
      <w:pPr>
        <w:pStyle w:val="Normal"/>
        <w:spacing w:before="0" w:after="0"/>
        <w:jc w:val="right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Приложение</w:t>
        <w:br/>
        <w:t>к приказу министерства</w:t>
        <w:br/>
        <w:t>образования Приморского края</w:t>
        <w:br/>
        <w:t>от _________ № ___________</w:t>
      </w:r>
    </w:p>
    <w:p>
      <w:pPr>
        <w:pStyle w:val="Normal"/>
        <w:jc w:val="right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</w:p>
    <w:p>
      <w:pPr>
        <w:pStyle w:val="ListParagraph"/>
        <w:widowControl w:val="false"/>
        <w:tabs>
          <w:tab w:val="clear" w:pos="709"/>
          <w:tab w:val="left" w:pos="993" w:leader="none"/>
        </w:tabs>
        <w:spacing w:lineRule="auto" w:line="240"/>
        <w:ind w:firstLine="709" w:left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График апелляций о несогласии с выставленными баллами, нарушении Порядка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территории Приморского края в 2025 году </w:t>
      </w:r>
    </w:p>
    <w:p>
      <w:pPr>
        <w:pStyle w:val="Normal"/>
        <w:jc w:val="right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</w:p>
    <w:tbl>
      <w:tblPr>
        <w:tblStyle w:val="aa"/>
        <w:tblW w:w="9375" w:type="dxa"/>
        <w:jc w:val="left"/>
        <w:tblInd w:w="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75"/>
        <w:gridCol w:w="4799"/>
      </w:tblGrid>
      <w:tr>
        <w:trPr/>
        <w:tc>
          <w:tcPr>
            <w:tcW w:w="4575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Срок подачи апелляций</w:t>
            </w:r>
            <w:r>
              <w:rPr>
                <w:rFonts w:cs="Times New Roman"/>
                <w:kern w:val="0"/>
                <w:sz w:val="22"/>
                <w:szCs w:val="22"/>
                <w:vertAlign w:val="superscript"/>
                <w:lang w:val="ru-RU" w:eastAsia="en-US" w:bidi="ar-SA"/>
              </w:rPr>
              <w:t>1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cs="Times New Roman"/>
                <w:kern w:val="0"/>
                <w:position w:val="0"/>
                <w:sz w:val="20"/>
                <w:sz w:val="20"/>
                <w:szCs w:val="20"/>
                <w:vertAlign w:val="baseline"/>
                <w:lang w:val="ru-RU" w:eastAsia="en-US" w:bidi="ar-SA"/>
              </w:rPr>
              <w:t>(не позднее указанной даты)</w:t>
            </w:r>
          </w:p>
        </w:tc>
        <w:tc>
          <w:tcPr>
            <w:tcW w:w="47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Срок рассмотрения апелляционной комиссией апелляций о несогласии с выставленными баллами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en-US" w:bidi="ar-SA"/>
              </w:rPr>
              <w:t>(не позднее указанной даты)</w:t>
            </w:r>
          </w:p>
        </w:tc>
      </w:tr>
      <w:tr>
        <w:trPr/>
        <w:tc>
          <w:tcPr>
            <w:tcW w:w="4575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en-US" w:eastAsia="en-US" w:bidi="ar-SA"/>
              </w:rPr>
              <w:t xml:space="preserve">07.05 </w:t>
            </w:r>
            <w:r>
              <w:rPr>
                <w:rFonts w:cs="Times New Roman"/>
                <w:kern w:val="0"/>
                <w:sz w:val="24"/>
                <w:szCs w:val="24"/>
                <w:lang w:val="en-US" w:eastAsia="en-US" w:bidi="ar-SA"/>
              </w:rPr>
              <w:t>(ср)</w:t>
            </w:r>
          </w:p>
        </w:tc>
        <w:tc>
          <w:tcPr>
            <w:tcW w:w="47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en-US" w:eastAsia="en-US" w:bidi="ar-SA"/>
              </w:rPr>
              <w:t xml:space="preserve">14.05 </w:t>
            </w:r>
            <w:r>
              <w:rPr>
                <w:rFonts w:cs="Times New Roman"/>
                <w:kern w:val="0"/>
                <w:sz w:val="24"/>
                <w:szCs w:val="24"/>
                <w:lang w:val="en-US" w:eastAsia="en-US" w:bidi="ar-SA"/>
              </w:rPr>
              <w:t>(ср)</w:t>
            </w:r>
          </w:p>
        </w:tc>
      </w:tr>
      <w:tr>
        <w:trPr/>
        <w:tc>
          <w:tcPr>
            <w:tcW w:w="4575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 xml:space="preserve">04.06 </w:t>
            </w: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(ср)</w:t>
            </w:r>
          </w:p>
        </w:tc>
        <w:tc>
          <w:tcPr>
            <w:tcW w:w="47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 xml:space="preserve">09.06 </w:t>
            </w: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(пн)</w:t>
            </w:r>
          </w:p>
        </w:tc>
      </w:tr>
      <w:tr>
        <w:trPr/>
        <w:tc>
          <w:tcPr>
            <w:tcW w:w="4575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 xml:space="preserve">03.07 </w:t>
            </w: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(чт)</w:t>
            </w:r>
          </w:p>
        </w:tc>
        <w:tc>
          <w:tcPr>
            <w:tcW w:w="47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 xml:space="preserve">08.07 </w:t>
            </w: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(вт)</w:t>
            </w:r>
          </w:p>
        </w:tc>
      </w:tr>
      <w:tr>
        <w:trPr/>
        <w:tc>
          <w:tcPr>
            <w:tcW w:w="4575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 xml:space="preserve">06.08 </w:t>
            </w: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(ср)</w:t>
            </w:r>
          </w:p>
        </w:tc>
        <w:tc>
          <w:tcPr>
            <w:tcW w:w="47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 xml:space="preserve">11.08 </w:t>
            </w: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(пн)</w:t>
            </w:r>
          </w:p>
        </w:tc>
      </w:tr>
      <w:tr>
        <w:trPr/>
        <w:tc>
          <w:tcPr>
            <w:tcW w:w="4575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 xml:space="preserve">03.09 </w:t>
            </w: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(ср)</w:t>
            </w:r>
          </w:p>
        </w:tc>
        <w:tc>
          <w:tcPr>
            <w:tcW w:w="47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 xml:space="preserve">08.09 </w:t>
            </w: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(пн)</w:t>
            </w:r>
          </w:p>
        </w:tc>
      </w:tr>
      <w:tr>
        <w:trPr/>
        <w:tc>
          <w:tcPr>
            <w:tcW w:w="4575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 xml:space="preserve">01.10 </w:t>
            </w: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(ср)</w:t>
            </w:r>
          </w:p>
        </w:tc>
        <w:tc>
          <w:tcPr>
            <w:tcW w:w="47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 xml:space="preserve">06.10 </w:t>
            </w: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(пн)</w:t>
            </w:r>
          </w:p>
        </w:tc>
      </w:tr>
      <w:tr>
        <w:trPr/>
        <w:tc>
          <w:tcPr>
            <w:tcW w:w="4575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 xml:space="preserve">06.11 </w:t>
            </w: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(чт)</w:t>
            </w:r>
          </w:p>
        </w:tc>
        <w:tc>
          <w:tcPr>
            <w:tcW w:w="47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 xml:space="preserve">11.11 </w:t>
            </w: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(вт)</w:t>
            </w:r>
          </w:p>
        </w:tc>
      </w:tr>
      <w:tr>
        <w:trPr/>
        <w:tc>
          <w:tcPr>
            <w:tcW w:w="4575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 xml:space="preserve">03.12 </w:t>
            </w: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(ср)</w:t>
            </w:r>
          </w:p>
        </w:tc>
        <w:tc>
          <w:tcPr>
            <w:tcW w:w="47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 xml:space="preserve">08.12 </w:t>
            </w: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(пн)</w:t>
            </w:r>
          </w:p>
        </w:tc>
      </w:tr>
      <w:tr>
        <w:trPr/>
        <w:tc>
          <w:tcPr>
            <w:tcW w:w="4575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 xml:space="preserve">09.01.2026 г. </w:t>
            </w: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(пт)</w:t>
            </w:r>
          </w:p>
        </w:tc>
        <w:tc>
          <w:tcPr>
            <w:tcW w:w="479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 xml:space="preserve">14.01.2026 г. </w:t>
            </w:r>
            <w:r>
              <w:rPr>
                <w:rFonts w:cs="Times New Roman"/>
                <w:kern w:val="0"/>
                <w:sz w:val="24"/>
                <w:szCs w:val="24"/>
                <w:lang w:val="ru-RU" w:eastAsia="en-US" w:bidi="ar-SA"/>
              </w:rPr>
              <w:t>(ср)</w:t>
            </w:r>
          </w:p>
        </w:tc>
      </w:tr>
    </w:tbl>
    <w:p>
      <w:pPr>
        <w:pStyle w:val="Normal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</w:p>
    <w:p>
      <w:pPr>
        <w:pStyle w:val="Normal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</w:p>
    <w:p>
      <w:pPr>
        <w:pStyle w:val="Normal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</w:p>
    <w:p>
      <w:pPr>
        <w:pStyle w:val="Normal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</w:p>
    <w:p>
      <w:pPr>
        <w:pStyle w:val="Normal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</w:p>
    <w:p>
      <w:pPr>
        <w:pStyle w:val="Normal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</w:p>
    <w:p>
      <w:pPr>
        <w:pStyle w:val="Normal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</w:p>
    <w:p>
      <w:pPr>
        <w:pStyle w:val="Normal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</w:p>
    <w:p>
      <w:pPr>
        <w:pStyle w:val="Normal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</w:p>
    <w:p>
      <w:pPr>
        <w:pStyle w:val="Normal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</w:p>
    <w:p>
      <w:pPr>
        <w:pStyle w:val="Normal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</w:p>
    <w:p>
      <w:pPr>
        <w:pStyle w:val="Normal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</w:p>
    <w:p>
      <w:pPr>
        <w:pStyle w:val="Normal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</w:p>
    <w:p>
      <w:pPr>
        <w:pStyle w:val="Normal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</w:p>
    <w:p>
      <w:pPr>
        <w:pStyle w:val="Normal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</w:p>
    <w:p>
      <w:pPr>
        <w:pStyle w:val="Normal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</w:p>
    <w:p>
      <w:pPr>
        <w:pStyle w:val="Normal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</w:p>
    <w:p>
      <w:pPr>
        <w:pStyle w:val="Normal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</w:p>
    <w:p>
      <w:pPr>
        <w:pStyle w:val="Normal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</w:p>
    <w:p>
      <w:pPr>
        <w:pStyle w:val="Normal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</w:p>
    <w:p>
      <w:pPr>
        <w:pStyle w:val="Normal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</w:p>
    <w:p>
      <w:pPr>
        <w:pStyle w:val="Normal"/>
        <w:spacing w:lineRule="auto" w:line="276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__________________</w:t>
      </w:r>
    </w:p>
    <w:p>
      <w:pPr>
        <w:pStyle w:val="Normal"/>
        <w:spacing w:lineRule="auto" w:line="276"/>
        <w:jc w:val="both"/>
        <w:rPr>
          <w:sz w:val="28"/>
          <w:szCs w:val="22"/>
          <w:vertAlign w:val="superscript"/>
          <w:lang w:eastAsia="en-US"/>
        </w:rPr>
      </w:pPr>
      <w:r>
        <w:rPr>
          <w:sz w:val="28"/>
          <w:szCs w:val="22"/>
          <w:vertAlign w:val="superscript"/>
          <w:lang w:eastAsia="en-US"/>
        </w:rPr>
        <w:t>1 В течение двух рабочих дней после официального дня объявления результатов</w:t>
      </w:r>
    </w:p>
    <w:p>
      <w:pPr>
        <w:pStyle w:val="Normal"/>
        <w:spacing w:lineRule="auto" w:line="276"/>
        <w:jc w:val="both"/>
        <w:rPr>
          <w:sz w:val="28"/>
          <w:szCs w:val="22"/>
          <w:vertAlign w:val="superscript"/>
          <w:lang w:eastAsia="en-US"/>
        </w:rPr>
      </w:pPr>
      <w:r>
        <w:rPr>
          <w:sz w:val="28"/>
          <w:szCs w:val="22"/>
          <w:vertAlign w:val="superscript"/>
          <w:lang w:eastAsia="en-US"/>
        </w:rPr>
      </w:r>
    </w:p>
    <w:p>
      <w:pPr>
        <w:pStyle w:val="Normal"/>
        <w:spacing w:lineRule="auto" w:line="276"/>
        <w:jc w:val="both"/>
        <w:rPr>
          <w:sz w:val="28"/>
          <w:szCs w:val="22"/>
          <w:vertAlign w:val="superscript"/>
          <w:lang w:eastAsia="en-US"/>
        </w:rPr>
      </w:pPr>
      <w:r>
        <w:rPr>
          <w:sz w:val="28"/>
          <w:szCs w:val="22"/>
          <w:vertAlign w:val="superscript"/>
          <w:lang w:eastAsia="en-US"/>
        </w:rPr>
      </w:r>
    </w:p>
    <w:sectPr>
      <w:headerReference w:type="even" r:id="rId3"/>
      <w:headerReference w:type="default" r:id="rId4"/>
      <w:type w:val="nextPage"/>
      <w:pgSz w:w="11906" w:h="16838"/>
      <w:pgMar w:left="1418" w:right="851" w:gutter="0" w:header="170" w:top="851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3</w:t>
    </w:r>
    <w:r>
      <w:rPr>
        <w:sz w:val="28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18" w:hanging="708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18" w:hanging="696"/>
      </w:pPr>
      <w:rPr>
        <w:sz w:val="28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49" w:hanging="69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3" w:hanging="69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78" w:hanging="69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3" w:hanging="69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07" w:hanging="69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22" w:hanging="69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37" w:hanging="69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418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1"/>
    <w:qFormat/>
    <w:rsid w:val="004a1298"/>
    <w:pPr>
      <w:keepNext w:val="true"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2"/>
    <w:qFormat/>
    <w:rsid w:val="004a1298"/>
    <w:pPr>
      <w:keepNext w:val="true"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4a1298"/>
    <w:pPr>
      <w:keepNext w:val="true"/>
      <w:keepLines/>
      <w:spacing w:before="200" w:after="0"/>
      <w:outlineLvl w:val="2"/>
    </w:pPr>
    <w:rPr>
      <w:rFonts w:ascii="Calibri Light" w:hAnsi="Calibri Light"/>
      <w:b/>
      <w:bCs/>
      <w:color w:val="5B9BD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qFormat/>
    <w:rsid w:val="00f4182c"/>
    <w:rPr>
      <w:rFonts w:ascii="Times New Roman" w:hAnsi="Times New Roman" w:eastAsia="Times New Roman" w:cs="Times New Roman"/>
      <w:b/>
      <w:szCs w:val="20"/>
      <w:lang w:eastAsia="ru-RU"/>
    </w:rPr>
  </w:style>
  <w:style w:type="character" w:styleId="Hyperlink">
    <w:name w:val="Hyperlink"/>
    <w:uiPriority w:val="99"/>
    <w:rsid w:val="00f4182c"/>
    <w:rPr>
      <w:color w:val="0000FF"/>
      <w:u w:val="single"/>
    </w:rPr>
  </w:style>
  <w:style w:type="character" w:styleId="Style12" w:customStyle="1">
    <w:name w:val="Текст выноски Знак"/>
    <w:link w:val="BalloonText"/>
    <w:semiHidden/>
    <w:qFormat/>
    <w:rsid w:val="00196c0d"/>
    <w:rPr>
      <w:rFonts w:ascii="Tahoma" w:hAnsi="Tahoma" w:eastAsia="Times New Roman" w:cs="Tahoma"/>
      <w:sz w:val="16"/>
      <w:szCs w:val="16"/>
    </w:rPr>
  </w:style>
  <w:style w:type="character" w:styleId="Strong">
    <w:name w:val="Strong"/>
    <w:qFormat/>
    <w:rsid w:val="00090240"/>
    <w:rPr>
      <w:b/>
      <w:bCs/>
    </w:rPr>
  </w:style>
  <w:style w:type="character" w:styleId="Pagenumber">
    <w:name w:val="page number"/>
    <w:basedOn w:val="DefaultParagraphFont"/>
    <w:qFormat/>
    <w:rsid w:val="00d54ff2"/>
    <w:rPr/>
  </w:style>
  <w:style w:type="character" w:styleId="1" w:customStyle="1">
    <w:name w:val="Знак Знак1"/>
    <w:qFormat/>
    <w:locked/>
    <w:rsid w:val="006d4dba"/>
    <w:rPr>
      <w:b/>
      <w:sz w:val="22"/>
      <w:lang w:val="ru-RU" w:eastAsia="ru-RU" w:bidi="ar-SA"/>
    </w:rPr>
  </w:style>
  <w:style w:type="character" w:styleId="Style13" w:customStyle="1">
    <w:name w:val="Нижний колонтитул Знак"/>
    <w:uiPriority w:val="99"/>
    <w:qFormat/>
    <w:rsid w:val="00aa25a3"/>
    <w:rPr>
      <w:rFonts w:ascii="Times New Roman" w:hAnsi="Times New Roman" w:eastAsia="Times New Roman"/>
      <w:sz w:val="24"/>
      <w:szCs w:val="24"/>
    </w:rPr>
  </w:style>
  <w:style w:type="character" w:styleId="11" w:customStyle="1">
    <w:name w:val="Заголовок 1 Знак"/>
    <w:qFormat/>
    <w:rsid w:val="004a1298"/>
    <w:rPr>
      <w:rFonts w:ascii="Calibri Light" w:hAnsi="Calibri Light" w:eastAsia="Times New Roman"/>
      <w:color w:val="2E74B5"/>
      <w:sz w:val="32"/>
      <w:szCs w:val="32"/>
    </w:rPr>
  </w:style>
  <w:style w:type="character" w:styleId="2" w:customStyle="1">
    <w:name w:val="Заголовок 2 Знак"/>
    <w:qFormat/>
    <w:rsid w:val="004a1298"/>
    <w:rPr>
      <w:rFonts w:ascii="Times New Roman" w:hAnsi="Times New Roman" w:eastAsia="Times New Roman"/>
      <w:b/>
      <w:sz w:val="32"/>
    </w:rPr>
  </w:style>
  <w:style w:type="character" w:styleId="3" w:customStyle="1">
    <w:name w:val="Заголовок 3 Знак"/>
    <w:semiHidden/>
    <w:qFormat/>
    <w:rsid w:val="004a1298"/>
    <w:rPr>
      <w:rFonts w:ascii="Calibri Light" w:hAnsi="Calibri Light" w:eastAsia="Times New Roman"/>
      <w:b/>
      <w:bCs/>
      <w:color w:val="5B9BD5"/>
    </w:rPr>
  </w:style>
  <w:style w:type="character" w:styleId="BookTitle">
    <w:name w:val="Book Title"/>
    <w:uiPriority w:val="33"/>
    <w:qFormat/>
    <w:rsid w:val="004a1298"/>
    <w:rPr>
      <w:b/>
      <w:bCs/>
      <w:smallCaps/>
      <w:spacing w:val="5"/>
    </w:rPr>
  </w:style>
  <w:style w:type="character" w:styleId="Style14" w:customStyle="1">
    <w:name w:val="Без интервала Знак"/>
    <w:link w:val="NoSpacing"/>
    <w:uiPriority w:val="1"/>
    <w:qFormat/>
    <w:rsid w:val="004a1298"/>
    <w:rPr>
      <w:rFonts w:eastAsia="Times New Roman"/>
      <w:sz w:val="22"/>
      <w:szCs w:val="22"/>
    </w:rPr>
  </w:style>
  <w:style w:type="character" w:styleId="31" w:customStyle="1">
    <w:name w:val="Основной текст 3 Знак"/>
    <w:link w:val="BodyText3"/>
    <w:qFormat/>
    <w:rsid w:val="004a1298"/>
    <w:rPr>
      <w:rFonts w:ascii="Times New Roman" w:hAnsi="Times New Roman" w:eastAsia="Times New Roman"/>
      <w:sz w:val="24"/>
    </w:rPr>
  </w:style>
  <w:style w:type="character" w:styleId="Style15" w:customStyle="1">
    <w:name w:val="Верхний колонтитул Знак"/>
    <w:uiPriority w:val="99"/>
    <w:qFormat/>
    <w:rsid w:val="004a1298"/>
    <w:rPr>
      <w:rFonts w:ascii="Times New Roman" w:hAnsi="Times New Roman" w:eastAsia="Times New Roman"/>
      <w:sz w:val="24"/>
      <w:szCs w:val="24"/>
    </w:rPr>
  </w:style>
  <w:style w:type="character" w:styleId="Style16" w:customStyle="1">
    <w:name w:val="Основной текст с отступом Знак"/>
    <w:qFormat/>
    <w:rsid w:val="004a1298"/>
    <w:rPr>
      <w:rFonts w:ascii="Times New Roman" w:hAnsi="Times New Roman" w:eastAsia="Times New Roman"/>
    </w:rPr>
  </w:style>
  <w:style w:type="character" w:styleId="ConsNormal" w:customStyle="1">
    <w:name w:val="ConsNormal Знак"/>
    <w:link w:val="ConsNormal1"/>
    <w:qFormat/>
    <w:rsid w:val="004a1298"/>
    <w:rPr>
      <w:rFonts w:ascii="Arial" w:hAnsi="Arial" w:eastAsia="Times New Roman" w:cs="Arial"/>
    </w:rPr>
  </w:style>
  <w:style w:type="character" w:styleId="21" w:customStyle="1">
    <w:name w:val="Основной текст с отступом 2 Знак"/>
    <w:link w:val="BodyTextIndent2"/>
    <w:qFormat/>
    <w:rsid w:val="004a1298"/>
    <w:rPr>
      <w:rFonts w:ascii="Times New Roman" w:hAnsi="Times New Roman" w:eastAsia="Times New Roman"/>
    </w:rPr>
  </w:style>
  <w:style w:type="character" w:styleId="Style17" w:customStyle="1">
    <w:name w:val="Текст сноски Знак"/>
    <w:uiPriority w:val="99"/>
    <w:qFormat/>
    <w:rsid w:val="004a1298"/>
    <w:rPr>
      <w:rFonts w:ascii="Times New Roman" w:hAnsi="Times New Roman" w:eastAsia="Times New Roman"/>
    </w:rPr>
  </w:style>
  <w:style w:type="character" w:styleId="Style18">
    <w:name w:val="Символ сноски"/>
    <w:uiPriority w:val="99"/>
    <w:qFormat/>
    <w:rsid w:val="004a129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uiPriority w:val="99"/>
    <w:qFormat/>
    <w:rsid w:val="004a1298"/>
    <w:rPr>
      <w:sz w:val="16"/>
      <w:szCs w:val="16"/>
    </w:rPr>
  </w:style>
  <w:style w:type="character" w:styleId="Style19" w:customStyle="1">
    <w:name w:val="Текст примечания Знак"/>
    <w:link w:val="Annotationtext"/>
    <w:uiPriority w:val="99"/>
    <w:qFormat/>
    <w:rsid w:val="004a1298"/>
    <w:rPr>
      <w:rFonts w:ascii="Times New Roman" w:hAnsi="Times New Roman" w:eastAsia="Times New Roman"/>
    </w:rPr>
  </w:style>
  <w:style w:type="character" w:styleId="Style20" w:customStyle="1">
    <w:name w:val="Тема примечания Знак"/>
    <w:link w:val="Annotationsubject"/>
    <w:semiHidden/>
    <w:qFormat/>
    <w:rsid w:val="004a1298"/>
    <w:rPr>
      <w:rFonts w:ascii="Times New Roman" w:hAnsi="Times New Roman" w:eastAsia="Times New Roman"/>
      <w:b/>
      <w:bCs/>
    </w:rPr>
  </w:style>
  <w:style w:type="character" w:styleId="12" w:customStyle="1">
    <w:name w:val="Тема примечания Знак1"/>
    <w:uiPriority w:val="99"/>
    <w:semiHidden/>
    <w:qFormat/>
    <w:rsid w:val="004a1298"/>
    <w:rPr>
      <w:rFonts w:ascii="Times New Roman" w:hAnsi="Times New Roman" w:eastAsia="Times New Roman"/>
      <w:b/>
      <w:bCs/>
    </w:rPr>
  </w:style>
  <w:style w:type="character" w:styleId="Style21" w:customStyle="1">
    <w:name w:val="Подзаголовок Знак"/>
    <w:qFormat/>
    <w:rsid w:val="004a1298"/>
    <w:rPr>
      <w:rFonts w:ascii="Calibri Light" w:hAnsi="Calibri Light" w:eastAsia="Times New Roman"/>
      <w:i/>
      <w:iCs/>
      <w:color w:val="5B9BD5"/>
      <w:spacing w:val="15"/>
      <w:sz w:val="24"/>
      <w:szCs w:val="24"/>
    </w:rPr>
  </w:style>
  <w:style w:type="character" w:styleId="Style22" w:customStyle="1">
    <w:name w:val="Текст концевой сноски Знак"/>
    <w:qFormat/>
    <w:rsid w:val="004a1298"/>
    <w:rPr>
      <w:rFonts w:ascii="Times New Roman" w:hAnsi="Times New Roman" w:eastAsia="Times New Roman"/>
    </w:rPr>
  </w:style>
  <w:style w:type="character" w:styleId="Style23">
    <w:name w:val="Символ концевой сноски"/>
    <w:qFormat/>
    <w:rsid w:val="004a1298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24">
    <w:name w:val="Символ нумерации"/>
    <w:qFormat/>
    <w:rPr/>
  </w:style>
  <w:style w:type="paragraph" w:styleId="Style2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1"/>
    <w:rsid w:val="00f4182c"/>
    <w:pPr>
      <w:spacing w:lineRule="exact" w:line="280"/>
      <w:jc w:val="center"/>
    </w:pPr>
    <w:rPr>
      <w:b/>
      <w:sz w:val="22"/>
      <w:szCs w:val="20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2"/>
    <w:semiHidden/>
    <w:unhideWhenUsed/>
    <w:qFormat/>
    <w:rsid w:val="00196c0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b93993"/>
    <w:pPr>
      <w:spacing w:before="0" w:after="0"/>
      <w:ind w:left="720"/>
      <w:contextualSpacing/>
    </w:pPr>
    <w:rPr/>
  </w:style>
  <w:style w:type="paragraph" w:styleId="TOC2">
    <w:name w:val="TOC 2"/>
    <w:basedOn w:val="Normal"/>
    <w:next w:val="Normal"/>
    <w:autoRedefine/>
    <w:uiPriority w:val="39"/>
    <w:qFormat/>
    <w:rsid w:val="00e55a55"/>
    <w:pPr>
      <w:tabs>
        <w:tab w:val="clear" w:pos="709"/>
        <w:tab w:val="right" w:pos="9403" w:leader="dot"/>
      </w:tabs>
      <w:ind w:left="720"/>
    </w:pPr>
    <w:rPr>
      <w:b/>
      <w:szCs w:val="20"/>
    </w:rPr>
  </w:style>
  <w:style w:type="paragraph" w:styleId="Style27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rsid w:val="00d54ff2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3"/>
    <w:uiPriority w:val="99"/>
    <w:unhideWhenUsed/>
    <w:rsid w:val="00aa25a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4a129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link w:val="Style14"/>
    <w:uiPriority w:val="1"/>
    <w:qFormat/>
    <w:rsid w:val="004a129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BodyText3">
    <w:name w:val="Body Text 3"/>
    <w:basedOn w:val="Normal"/>
    <w:link w:val="31"/>
    <w:qFormat/>
    <w:rsid w:val="004a1298"/>
    <w:pPr/>
    <w:rPr>
      <w:szCs w:val="20"/>
    </w:rPr>
  </w:style>
  <w:style w:type="paragraph" w:styleId="Style28" w:customStyle="1">
    <w:name w:val="Знак"/>
    <w:basedOn w:val="Normal"/>
    <w:qFormat/>
    <w:rsid w:val="004a1298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22" w:customStyle="1">
    <w:name w:val="Знак2"/>
    <w:basedOn w:val="Normal"/>
    <w:qFormat/>
    <w:rsid w:val="004a1298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Style16"/>
    <w:rsid w:val="004a1298"/>
    <w:pPr>
      <w:spacing w:before="0" w:after="120"/>
      <w:ind w:left="283"/>
    </w:pPr>
    <w:rPr>
      <w:sz w:val="20"/>
      <w:szCs w:val="20"/>
    </w:rPr>
  </w:style>
  <w:style w:type="paragraph" w:styleId="ConsNormal1" w:customStyle="1">
    <w:name w:val="ConsNormal"/>
    <w:link w:val="ConsNormal"/>
    <w:qFormat/>
    <w:rsid w:val="004a1298"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Знак1"/>
    <w:basedOn w:val="Normal"/>
    <w:qFormat/>
    <w:rsid w:val="004a1298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Style29" w:customStyle="1">
    <w:name w:val="Письмо"/>
    <w:basedOn w:val="Normal"/>
    <w:uiPriority w:val="99"/>
    <w:qFormat/>
    <w:rsid w:val="004a1298"/>
    <w:pPr>
      <w:spacing w:lineRule="exact" w:line="320"/>
      <w:ind w:firstLine="720"/>
      <w:jc w:val="both"/>
    </w:pPr>
    <w:rPr>
      <w:sz w:val="28"/>
      <w:szCs w:val="28"/>
    </w:rPr>
  </w:style>
  <w:style w:type="paragraph" w:styleId="BodyTextIndent2">
    <w:name w:val="Body Text Indent 2"/>
    <w:basedOn w:val="Normal"/>
    <w:link w:val="21"/>
    <w:qFormat/>
    <w:rsid w:val="004a1298"/>
    <w:pPr>
      <w:spacing w:lineRule="auto" w:line="480" w:before="0" w:after="120"/>
      <w:ind w:left="283"/>
    </w:pPr>
    <w:rPr>
      <w:sz w:val="20"/>
      <w:szCs w:val="20"/>
    </w:rPr>
  </w:style>
  <w:style w:type="paragraph" w:styleId="FootnoteText">
    <w:name w:val="Footnote Text"/>
    <w:basedOn w:val="Normal"/>
    <w:link w:val="Style17"/>
    <w:uiPriority w:val="99"/>
    <w:rsid w:val="004a1298"/>
    <w:pPr/>
    <w:rPr>
      <w:sz w:val="20"/>
      <w:szCs w:val="20"/>
    </w:rPr>
  </w:style>
  <w:style w:type="paragraph" w:styleId="Annotationtext">
    <w:name w:val="annotation text"/>
    <w:basedOn w:val="Normal"/>
    <w:link w:val="Style19"/>
    <w:uiPriority w:val="99"/>
    <w:qFormat/>
    <w:rsid w:val="004a129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0"/>
    <w:semiHidden/>
    <w:qFormat/>
    <w:rsid w:val="004a1298"/>
    <w:pPr/>
    <w:rPr>
      <w:b/>
      <w:bCs/>
    </w:rPr>
  </w:style>
  <w:style w:type="paragraph" w:styleId="IndexHeading">
    <w:name w:val="Index Heading"/>
    <w:basedOn w:val="Style25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4a1298"/>
    <w:pPr>
      <w:spacing w:lineRule="auto" w:line="276" w:before="480" w:after="240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a1298"/>
    <w:pPr>
      <w:tabs>
        <w:tab w:val="clear" w:pos="709"/>
        <w:tab w:val="right" w:pos="9786" w:leader="dot"/>
      </w:tabs>
    </w:pPr>
    <w:rPr>
      <w:sz w:val="26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a1298"/>
    <w:pPr>
      <w:spacing w:lineRule="auto" w:line="276" w:before="0" w:after="100"/>
      <w:ind w:left="440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tyle21"/>
    <w:qFormat/>
    <w:rsid w:val="004a1298"/>
    <w:pPr/>
    <w:rPr>
      <w:rFonts w:ascii="Calibri Light" w:hAnsi="Calibri Light"/>
      <w:i/>
      <w:iCs/>
      <w:color w:val="5B9BD5"/>
      <w:spacing w:val="15"/>
    </w:rPr>
  </w:style>
  <w:style w:type="paragraph" w:styleId="EndnoteText">
    <w:name w:val="Endnote Text"/>
    <w:basedOn w:val="Normal"/>
    <w:link w:val="Style22"/>
    <w:rsid w:val="004a1298"/>
    <w:pPr/>
    <w:rPr>
      <w:sz w:val="20"/>
      <w:szCs w:val="20"/>
    </w:rPr>
  </w:style>
  <w:style w:type="paragraph" w:styleId="Style3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e55a55"/>
    <w:pPr>
      <w:jc w:val="center"/>
    </w:pPr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a37a1c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F826-54C5-4D25-AAF1-1FE679CE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Application>LibreOffice/7.6.7.2$Linux_X86_64 LibreOffice_project/60$Build-2</Application>
  <AppVersion>15.0000</AppVersion>
  <Pages>3</Pages>
  <Words>368</Words>
  <Characters>2490</Characters>
  <CharactersWithSpaces>2918</CharactersWithSpaces>
  <Paragraphs>42</Paragraphs>
  <Company>АПК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2023-02-28T07:28:00Z</dcterms:created>
  <dc:creator>Nekrasova_TE</dc:creator>
  <dc:description/>
  <dc:language>ru-RU</dc:language>
  <cp:lastModifiedBy/>
  <cp:lastPrinted>2025-04-01T13:39:29Z</cp:lastPrinted>
  <dcterms:modified xsi:type="dcterms:W3CDTF">2025-04-01T16:58:01Z</dcterms:modified>
  <cp:revision>85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