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210"/>
        <w:tblW w:w="9053" w:type="dxa"/>
        <w:tblLayout w:type="fixed"/>
        <w:tblLook w:val="01E0" w:firstRow="1" w:lastRow="1" w:firstColumn="1" w:lastColumn="1" w:noHBand="0" w:noVBand="0"/>
      </w:tblPr>
      <w:tblGrid>
        <w:gridCol w:w="4253"/>
        <w:gridCol w:w="236"/>
        <w:gridCol w:w="4564"/>
      </w:tblGrid>
      <w:tr w:rsidR="006A11FE" w:rsidRPr="006A11FE" w14:paraId="25AE17E7" w14:textId="77777777" w:rsidTr="003E0926">
        <w:trPr>
          <w:trHeight w:val="4157"/>
        </w:trPr>
        <w:tc>
          <w:tcPr>
            <w:tcW w:w="4253" w:type="dxa"/>
          </w:tcPr>
          <w:p w14:paraId="132D87F0" w14:textId="77777777" w:rsidR="006A11FE" w:rsidRPr="006A11FE" w:rsidRDefault="006A11FE" w:rsidP="006A11FE">
            <w:pPr>
              <w:spacing w:after="0" w:line="240" w:lineRule="auto"/>
              <w:jc w:val="center"/>
              <w:rPr>
                <w:rFonts w:ascii="NTTimes/Cyrillic" w:eastAsia="Times New Roman" w:hAnsi="NTTimes/Cyrillic" w:cs="Times New Roman"/>
                <w:sz w:val="20"/>
                <w:szCs w:val="20"/>
                <w:lang w:val="en-US" w:eastAsia="ru-RU"/>
              </w:rPr>
            </w:pPr>
            <w:bookmarkStart w:id="0" w:name="OLE_LINK10"/>
            <w:r w:rsidRPr="006A11FE">
              <w:rPr>
                <w:rFonts w:ascii="NTTimes/Cyrillic" w:eastAsia="Times New Roman" w:hAnsi="NTTimes/Cyrillic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1ECDBB" wp14:editId="1BC756FA">
                  <wp:extent cx="66675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4CE2A" w14:textId="77777777" w:rsidR="006A11FE" w:rsidRPr="006A11FE" w:rsidRDefault="006A11FE" w:rsidP="006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АДМИНИСТРАЦИЯ</w:t>
            </w:r>
          </w:p>
          <w:p w14:paraId="1D260224" w14:textId="77777777" w:rsidR="006A11FE" w:rsidRPr="006A11FE" w:rsidRDefault="006A11FE" w:rsidP="006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КАВАЛЕРОВСКОГО</w:t>
            </w:r>
          </w:p>
          <w:p w14:paraId="562CF399" w14:textId="77777777" w:rsidR="006A11FE" w:rsidRPr="006A11FE" w:rsidRDefault="006A11FE" w:rsidP="006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МУНИЦИПАЛЬНОГО ОКРУГА</w:t>
            </w:r>
          </w:p>
          <w:p w14:paraId="158A0A3A" w14:textId="77777777" w:rsidR="006A11FE" w:rsidRPr="006A11FE" w:rsidRDefault="006A11FE" w:rsidP="006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ПРИМОРСКОГО КРАЯ</w:t>
            </w:r>
          </w:p>
          <w:p w14:paraId="6BB71E25" w14:textId="77777777" w:rsidR="006A11FE" w:rsidRPr="006A11FE" w:rsidRDefault="006A11FE" w:rsidP="006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УПРАВЛЕНИЕ</w:t>
            </w:r>
          </w:p>
          <w:p w14:paraId="6B0C71CB" w14:textId="77777777" w:rsidR="006A11FE" w:rsidRPr="006A11FE" w:rsidRDefault="006A11FE" w:rsidP="006A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ОБРАЗОВАНИЯ</w:t>
            </w:r>
          </w:p>
          <w:p w14:paraId="5776586E" w14:textId="77777777" w:rsidR="006A11FE" w:rsidRPr="006A11FE" w:rsidRDefault="006A11FE" w:rsidP="006A11FE">
            <w:pPr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Арсеньева, 111, </w:t>
            </w:r>
            <w:proofErr w:type="spellStart"/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Кавалерово, 692413 </w:t>
            </w:r>
          </w:p>
          <w:p w14:paraId="722B4C26" w14:textId="77777777" w:rsidR="006A11FE" w:rsidRPr="006A11FE" w:rsidRDefault="006A11FE" w:rsidP="006A11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Телефон, факс: (42375) 9-21-00 </w:t>
            </w:r>
          </w:p>
          <w:p w14:paraId="021545FE" w14:textId="77777777" w:rsidR="006A11FE" w:rsidRPr="006A11FE" w:rsidRDefault="006A11FE" w:rsidP="006A11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proofErr w:type="spellStart"/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kavaloo</w:t>
            </w:r>
            <w:proofErr w:type="spellEnd"/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14:paraId="052AE23D" w14:textId="77777777" w:rsidR="006A11FE" w:rsidRPr="006A11FE" w:rsidRDefault="006A11FE" w:rsidP="006A11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ОКПО 97450193, ОГРН 1222500022348</w:t>
            </w:r>
          </w:p>
          <w:p w14:paraId="59360425" w14:textId="77777777" w:rsidR="006A11FE" w:rsidRPr="006A11FE" w:rsidRDefault="006A11FE" w:rsidP="006A11F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ИНН/КПП 2508144052/250801001</w:t>
            </w:r>
          </w:p>
          <w:p w14:paraId="0849E2F1" w14:textId="6722D282" w:rsidR="006A11FE" w:rsidRPr="006A11FE" w:rsidRDefault="006A11FE" w:rsidP="006A11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От </w:t>
            </w:r>
            <w:r w:rsidR="0076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6A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6A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A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03/</w:t>
            </w:r>
            <w:r w:rsidR="00765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</w:t>
            </w:r>
            <w:bookmarkStart w:id="1" w:name="_GoBack"/>
            <w:bookmarkEnd w:id="1"/>
          </w:p>
          <w:p w14:paraId="1593E423" w14:textId="77777777" w:rsidR="006A11FE" w:rsidRPr="006A11FE" w:rsidRDefault="006A11FE" w:rsidP="006A11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На №                         </w:t>
            </w:r>
            <w:proofErr w:type="gramStart"/>
            <w:r w:rsidRPr="006A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bookmarkEnd w:id="0"/>
            <w:r w:rsidRPr="006A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</w:t>
            </w:r>
            <w:proofErr w:type="gramEnd"/>
            <w:r w:rsidRPr="006A1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236" w:type="dxa"/>
          </w:tcPr>
          <w:p w14:paraId="65A3C91C" w14:textId="77777777" w:rsidR="006A11FE" w:rsidRPr="006A11FE" w:rsidRDefault="006A11FE" w:rsidP="006A11FE">
            <w:pPr>
              <w:keepNext/>
              <w:spacing w:before="240" w:after="60" w:line="240" w:lineRule="auto"/>
              <w:outlineLvl w:val="2"/>
              <w:rPr>
                <w:rFonts w:ascii="Calibri Light" w:eastAsia="Times New Roman" w:hAnsi="Calibri Light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767326E" w14:textId="77777777" w:rsidR="006A11FE" w:rsidRPr="006A11FE" w:rsidRDefault="006A11FE" w:rsidP="006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067815" w14:textId="77777777" w:rsidR="006A11FE" w:rsidRPr="006A11FE" w:rsidRDefault="006A11FE" w:rsidP="006A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4" w:type="dxa"/>
          </w:tcPr>
          <w:p w14:paraId="6C399A76" w14:textId="77777777" w:rsidR="006A11FE" w:rsidRPr="006A11FE" w:rsidRDefault="006A11FE" w:rsidP="006A11FE">
            <w:pPr>
              <w:tabs>
                <w:tab w:val="left" w:pos="1470"/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E7A317" w14:textId="77777777" w:rsidR="006A11FE" w:rsidRPr="006A11FE" w:rsidRDefault="006A11FE" w:rsidP="006A11FE">
            <w:pPr>
              <w:tabs>
                <w:tab w:val="left" w:pos="1470"/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689DDE" w14:textId="77777777" w:rsidR="006A11FE" w:rsidRPr="006A11FE" w:rsidRDefault="006A11FE" w:rsidP="006A11FE">
            <w:pPr>
              <w:tabs>
                <w:tab w:val="left" w:pos="1470"/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7D38DE" w14:textId="77777777" w:rsidR="006A11FE" w:rsidRPr="006A11FE" w:rsidRDefault="006A11FE" w:rsidP="006A11FE">
            <w:pPr>
              <w:tabs>
                <w:tab w:val="left" w:pos="1470"/>
                <w:tab w:val="left" w:pos="330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FB9A13" w14:textId="77777777" w:rsidR="006A11FE" w:rsidRPr="006A11FE" w:rsidRDefault="006A11FE" w:rsidP="006A11FE">
            <w:pPr>
              <w:tabs>
                <w:tab w:val="left" w:pos="1470"/>
                <w:tab w:val="left" w:pos="330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52CDCE" w14:textId="77777777" w:rsidR="006A11FE" w:rsidRPr="006A11FE" w:rsidRDefault="006A11FE" w:rsidP="006A11FE">
            <w:pPr>
              <w:tabs>
                <w:tab w:val="left" w:pos="1470"/>
                <w:tab w:val="left" w:pos="33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Руководителям ОУ</w:t>
            </w:r>
          </w:p>
        </w:tc>
      </w:tr>
    </w:tbl>
    <w:p w14:paraId="22D7B802" w14:textId="77777777" w:rsidR="006A11FE" w:rsidRPr="006A11FE" w:rsidRDefault="006A11FE" w:rsidP="006A11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BAFC51" w14:textId="77777777" w:rsidR="006A11FE" w:rsidRDefault="006A11FE" w:rsidP="006A11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6E963A" w14:textId="77777777" w:rsidR="006A11FE" w:rsidRPr="006A11FE" w:rsidRDefault="006A11FE" w:rsidP="00765C16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11FE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Уважаемые коллеги!</w:t>
      </w:r>
    </w:p>
    <w:p w14:paraId="7A073D89" w14:textId="390DE89E" w:rsidR="00765C16" w:rsidRPr="00765C16" w:rsidRDefault="006A11FE" w:rsidP="00765C16">
      <w:pPr>
        <w:pStyle w:val="1"/>
        <w:spacing w:before="240"/>
        <w:ind w:firstLine="780"/>
        <w:jc w:val="both"/>
      </w:pPr>
      <w:r w:rsidRPr="00765C16">
        <w:rPr>
          <w:color w:val="000000"/>
          <w:lang w:eastAsia="ru-RU"/>
        </w:rPr>
        <w:t xml:space="preserve">Управление образования администрации Кавалеровского муниципального округа </w:t>
      </w:r>
      <w:r w:rsidR="00765C16">
        <w:rPr>
          <w:color w:val="000000"/>
          <w:lang w:eastAsia="ru-RU" w:bidi="ru-RU"/>
        </w:rPr>
        <w:t>и</w:t>
      </w:r>
      <w:r w:rsidR="00765C16" w:rsidRPr="00765C16">
        <w:rPr>
          <w:color w:val="000000"/>
          <w:lang w:eastAsia="ru-RU" w:bidi="ru-RU"/>
        </w:rPr>
        <w:t>нформируем вас о том, что 2,9,16,23,27,30 и 29 сентября 2024 г. в 11:00 по московскому времени состоится демонстрация выпусков 5-го сезона проекта «Шоу профессий» (далее - Проект):</w:t>
      </w:r>
    </w:p>
    <w:p w14:paraId="02D0A968" w14:textId="77777777" w:rsidR="00765C16" w:rsidRDefault="00765C16" w:rsidP="00765C16">
      <w:pPr>
        <w:pStyle w:val="1"/>
        <w:numPr>
          <w:ilvl w:val="0"/>
          <w:numId w:val="1"/>
        </w:numPr>
        <w:tabs>
          <w:tab w:val="left" w:pos="1031"/>
        </w:tabs>
        <w:ind w:firstLine="780"/>
        <w:jc w:val="both"/>
      </w:pPr>
      <w:r w:rsidRPr="00765C16">
        <w:rPr>
          <w:color w:val="000000"/>
          <w:lang w:eastAsia="ru-RU" w:bidi="ru-RU"/>
        </w:rPr>
        <w:t>2 сентября 2024 года трансляция по тематике «Строитель (строительство и эксплуатация здании и сооружении, арматурщик, бетонщик</w:t>
      </w:r>
      <w:r>
        <w:rPr>
          <w:color w:val="000000"/>
          <w:lang w:eastAsia="ru-RU" w:bidi="ru-RU"/>
        </w:rPr>
        <w:t>, плотник строительный)»;</w:t>
      </w:r>
    </w:p>
    <w:p w14:paraId="19FFBF58" w14:textId="77777777" w:rsidR="00765C16" w:rsidRDefault="00765C16" w:rsidP="00765C16">
      <w:pPr>
        <w:pStyle w:val="1"/>
        <w:numPr>
          <w:ilvl w:val="0"/>
          <w:numId w:val="1"/>
        </w:numPr>
        <w:tabs>
          <w:tab w:val="left" w:pos="1031"/>
        </w:tabs>
        <w:spacing w:line="374" w:lineRule="auto"/>
        <w:ind w:firstLine="780"/>
        <w:jc w:val="both"/>
      </w:pPr>
      <w:r>
        <w:rPr>
          <w:color w:val="000000"/>
          <w:lang w:eastAsia="ru-RU" w:bidi="ru-RU"/>
        </w:rPr>
        <w:t>9 сентября 2024 года трансляция по тематике «Слесарь по эксплуатации и ремонту газового оборудования»;</w:t>
      </w:r>
    </w:p>
    <w:p w14:paraId="035C4E2B" w14:textId="77777777" w:rsidR="00765C16" w:rsidRDefault="00765C16" w:rsidP="00765C16">
      <w:pPr>
        <w:pStyle w:val="1"/>
        <w:numPr>
          <w:ilvl w:val="0"/>
          <w:numId w:val="1"/>
        </w:numPr>
        <w:tabs>
          <w:tab w:val="left" w:pos="1031"/>
        </w:tabs>
        <w:spacing w:line="372" w:lineRule="auto"/>
        <w:ind w:firstLine="780"/>
        <w:jc w:val="both"/>
      </w:pPr>
      <w:r>
        <w:rPr>
          <w:color w:val="000000"/>
          <w:lang w:eastAsia="ru-RU" w:bidi="ru-RU"/>
        </w:rPr>
        <w:t>16 сентября 2024 года трансляция по тематике «Специалист по неразрушающему контролю (дефектоскопист)»;</w:t>
      </w:r>
    </w:p>
    <w:p w14:paraId="072F7EC6" w14:textId="77777777" w:rsidR="00765C16" w:rsidRDefault="00765C16" w:rsidP="00765C16">
      <w:pPr>
        <w:pStyle w:val="1"/>
        <w:numPr>
          <w:ilvl w:val="0"/>
          <w:numId w:val="1"/>
        </w:numPr>
        <w:tabs>
          <w:tab w:val="left" w:pos="1036"/>
        </w:tabs>
        <w:spacing w:line="372" w:lineRule="auto"/>
        <w:ind w:firstLine="780"/>
        <w:jc w:val="both"/>
      </w:pPr>
      <w:r>
        <w:rPr>
          <w:color w:val="000000"/>
          <w:lang w:eastAsia="ru-RU" w:bidi="ru-RU"/>
        </w:rPr>
        <w:t>23 сентября 2024 года трансляция по тематике «Техник строительства и эксплуатации автомобильных дорог и аэродромов»;</w:t>
      </w:r>
    </w:p>
    <w:p w14:paraId="441F196B" w14:textId="77777777" w:rsidR="00765C16" w:rsidRDefault="00765C16" w:rsidP="00765C16">
      <w:pPr>
        <w:pStyle w:val="1"/>
        <w:numPr>
          <w:ilvl w:val="0"/>
          <w:numId w:val="1"/>
        </w:numPr>
        <w:tabs>
          <w:tab w:val="left" w:pos="1036"/>
        </w:tabs>
        <w:spacing w:line="374" w:lineRule="auto"/>
        <w:ind w:firstLine="780"/>
        <w:jc w:val="both"/>
      </w:pPr>
      <w:r>
        <w:rPr>
          <w:color w:val="000000"/>
          <w:lang w:eastAsia="ru-RU" w:bidi="ru-RU"/>
        </w:rPr>
        <w:t>27 сентября 2024 года трансляция по тематике «Техник строительства и эксплуатации автомобильных дорог и аэродромов»;</w:t>
      </w:r>
    </w:p>
    <w:p w14:paraId="781EED24" w14:textId="77777777" w:rsidR="00765C16" w:rsidRDefault="00765C16" w:rsidP="00765C16">
      <w:pPr>
        <w:pStyle w:val="1"/>
        <w:numPr>
          <w:ilvl w:val="0"/>
          <w:numId w:val="1"/>
        </w:numPr>
        <w:tabs>
          <w:tab w:val="left" w:pos="1721"/>
        </w:tabs>
        <w:spacing w:line="386" w:lineRule="auto"/>
        <w:ind w:firstLine="780"/>
        <w:jc w:val="both"/>
      </w:pPr>
      <w:r>
        <w:rPr>
          <w:color w:val="000000"/>
          <w:lang w:eastAsia="ru-RU" w:bidi="ru-RU"/>
        </w:rPr>
        <w:lastRenderedPageBreak/>
        <w:t>30 сентября 2024 года трансляция по тематике «Учитель математики».</w:t>
      </w:r>
    </w:p>
    <w:p w14:paraId="557C8506" w14:textId="77777777" w:rsidR="00765C16" w:rsidRDefault="00765C16" w:rsidP="00765C16">
      <w:pPr>
        <w:pStyle w:val="1"/>
        <w:ind w:firstLine="780"/>
        <w:jc w:val="both"/>
      </w:pPr>
      <w:r>
        <w:rPr>
          <w:color w:val="000000"/>
          <w:lang w:eastAsia="ru-RU" w:bidi="ru-RU"/>
        </w:rPr>
        <w:t>Прямая трансляция будет проходить на площадках:</w:t>
      </w:r>
    </w:p>
    <w:p w14:paraId="25081644" w14:textId="77777777" w:rsidR="00765C16" w:rsidRDefault="00765C16" w:rsidP="00765C16">
      <w:pPr>
        <w:pStyle w:val="1"/>
        <w:numPr>
          <w:ilvl w:val="0"/>
          <w:numId w:val="1"/>
        </w:numPr>
        <w:tabs>
          <w:tab w:val="left" w:pos="1721"/>
        </w:tabs>
        <w:spacing w:line="386" w:lineRule="auto"/>
        <w:ind w:firstLine="780"/>
        <w:jc w:val="both"/>
      </w:pPr>
      <w:r>
        <w:rPr>
          <w:color w:val="000000"/>
          <w:lang w:eastAsia="ru-RU" w:bidi="ru-RU"/>
        </w:rPr>
        <w:t xml:space="preserve">официальный сайт «Шоу профессий»: </w:t>
      </w:r>
      <w:r>
        <w:rPr>
          <w:color w:val="800080"/>
          <w:u w:val="single"/>
          <w:lang w:eastAsia="ru-RU" w:bidi="ru-RU"/>
        </w:rPr>
        <w:t>https://шоупрофессий.рф</w:t>
      </w:r>
    </w:p>
    <w:p w14:paraId="05DE1A9D" w14:textId="77777777" w:rsidR="00765C16" w:rsidRDefault="00765C16" w:rsidP="00765C16">
      <w:pPr>
        <w:pStyle w:val="1"/>
        <w:numPr>
          <w:ilvl w:val="0"/>
          <w:numId w:val="1"/>
        </w:numPr>
        <w:tabs>
          <w:tab w:val="left" w:pos="1027"/>
        </w:tabs>
        <w:spacing w:line="374" w:lineRule="auto"/>
        <w:ind w:firstLine="780"/>
        <w:jc w:val="both"/>
      </w:pPr>
      <w:r>
        <w:rPr>
          <w:color w:val="000000"/>
          <w:lang w:eastAsia="ru-RU" w:bidi="ru-RU"/>
        </w:rPr>
        <w:t xml:space="preserve">министерства просвещения Российской Федерации </w:t>
      </w:r>
      <w:proofErr w:type="spellStart"/>
      <w:r>
        <w:rPr>
          <w:color w:val="000000"/>
          <w:lang w:eastAsia="ru-RU" w:bidi="ru-RU"/>
        </w:rPr>
        <w:t>ВКонтакте</w:t>
      </w:r>
      <w:proofErr w:type="spellEnd"/>
      <w:r>
        <w:rPr>
          <w:color w:val="000000"/>
          <w:lang w:eastAsia="ru-RU" w:bidi="ru-RU"/>
        </w:rPr>
        <w:t xml:space="preserve">: </w:t>
      </w:r>
      <w:hyperlink r:id="rId6" w:history="1">
        <w:r>
          <w:rPr>
            <w:color w:val="0000FF"/>
            <w:u w:val="single"/>
            <w:lang w:val="en-US" w:bidi="en-US"/>
          </w:rPr>
          <w:t>https</w:t>
        </w:r>
        <w:r w:rsidRPr="006666C2">
          <w:rPr>
            <w:color w:val="0000FF"/>
            <w:u w:val="single"/>
            <w:lang w:bidi="en-US"/>
          </w:rPr>
          <w:t>://</w:t>
        </w:r>
        <w:proofErr w:type="spellStart"/>
        <w:r>
          <w:rPr>
            <w:color w:val="0000FF"/>
            <w:u w:val="single"/>
            <w:lang w:val="en-US" w:bidi="en-US"/>
          </w:rPr>
          <w:t>vk</w:t>
        </w:r>
        <w:proofErr w:type="spellEnd"/>
        <w:r w:rsidRPr="006666C2">
          <w:rPr>
            <w:color w:val="0000FF"/>
            <w:u w:val="single"/>
            <w:lang w:bidi="en-US"/>
          </w:rPr>
          <w:t>.</w:t>
        </w:r>
        <w:r>
          <w:rPr>
            <w:color w:val="0000FF"/>
            <w:u w:val="single"/>
            <w:lang w:val="en-US" w:bidi="en-US"/>
          </w:rPr>
          <w:t>com</w:t>
        </w:r>
        <w:r w:rsidRPr="006666C2">
          <w:rPr>
            <w:color w:val="0000FF"/>
            <w:u w:val="single"/>
            <w:lang w:bidi="en-US"/>
          </w:rPr>
          <w:t>/</w:t>
        </w:r>
        <w:proofErr w:type="spellStart"/>
        <w:r>
          <w:rPr>
            <w:color w:val="0000FF"/>
            <w:u w:val="single"/>
            <w:lang w:val="en-US" w:bidi="en-US"/>
          </w:rPr>
          <w:t>minprosvet</w:t>
        </w:r>
        <w:proofErr w:type="spellEnd"/>
      </w:hyperlink>
    </w:p>
    <w:p w14:paraId="53C75E34" w14:textId="77777777" w:rsidR="00765C16" w:rsidRDefault="00765C16" w:rsidP="00765C16">
      <w:pPr>
        <w:pStyle w:val="1"/>
        <w:spacing w:line="240" w:lineRule="auto"/>
        <w:ind w:firstLine="720"/>
        <w:jc w:val="both"/>
      </w:pPr>
      <w:r>
        <w:rPr>
          <w:color w:val="000000"/>
          <w:lang w:eastAsia="ru-RU" w:bidi="ru-RU"/>
        </w:rPr>
        <w:t>После онлайн-трансляции каждый видеоролик будет доступен к скачиванию.</w:t>
      </w:r>
    </w:p>
    <w:p w14:paraId="2275DD2A" w14:textId="77777777" w:rsidR="00765C16" w:rsidRDefault="00765C16" w:rsidP="00765C16">
      <w:pPr>
        <w:pStyle w:val="1"/>
        <w:ind w:firstLine="720"/>
        <w:jc w:val="both"/>
      </w:pPr>
      <w:r>
        <w:rPr>
          <w:color w:val="000000"/>
          <w:lang w:eastAsia="ru-RU" w:bidi="ru-RU"/>
        </w:rPr>
        <w:t>Просмотр роликов не обязательно должен проводиться в день выхода выпуска. Рекомендуем реализовывать просмотр как внеклассное занятие.</w:t>
      </w:r>
    </w:p>
    <w:p w14:paraId="1EB259CB" w14:textId="77777777" w:rsidR="00765C16" w:rsidRDefault="00765C16" w:rsidP="00765C16">
      <w:pPr>
        <w:pStyle w:val="1"/>
        <w:ind w:firstLine="720"/>
        <w:jc w:val="both"/>
      </w:pPr>
      <w:r>
        <w:rPr>
          <w:color w:val="000000"/>
          <w:lang w:eastAsia="ru-RU" w:bidi="ru-RU"/>
        </w:rPr>
        <w:t>Обращаю ваше внимание на необходимость размещения информационных материалов о Проекте, на сайтах и информационных стендах образовательных организаций в целях популяризации проекта среди школьников и родителей.</w:t>
      </w:r>
    </w:p>
    <w:p w14:paraId="3B2B89CD" w14:textId="35EB1BF0" w:rsidR="00765C16" w:rsidRPr="00765C16" w:rsidRDefault="00765C16" w:rsidP="00765C16">
      <w:pPr>
        <w:pStyle w:val="1"/>
        <w:ind w:firstLine="720"/>
        <w:jc w:val="both"/>
      </w:pPr>
      <w:r>
        <w:rPr>
          <w:color w:val="000000"/>
          <w:lang w:eastAsia="ru-RU" w:bidi="ru-RU"/>
        </w:rPr>
        <w:t>Отчет за сентябрь 2024 года о количестве обучающихся, принявших участие в открытых онлайн-уроках, направленных на раннюю профессиональную ориентацию по классам обучения, с указанием названия уроков, необходимо направить на электронный адрес</w:t>
      </w:r>
      <w:hyperlink r:id="rId7" w:history="1">
        <w:r w:rsidRPr="00D61754">
          <w:rPr>
            <w:rStyle w:val="a4"/>
            <w:lang w:eastAsia="ru-RU" w:bidi="ru-RU"/>
          </w:rPr>
          <w:t xml:space="preserve"> </w:t>
        </w:r>
        <w:r w:rsidRPr="00D61754">
          <w:rPr>
            <w:rStyle w:val="a4"/>
            <w:lang w:val="en-US" w:bidi="en-US"/>
          </w:rPr>
          <w:t>tihomirova</w:t>
        </w:r>
        <w:r w:rsidRPr="00D61754">
          <w:rPr>
            <w:rStyle w:val="a4"/>
            <w:lang w:bidi="en-US"/>
          </w:rPr>
          <w:t>@</w:t>
        </w:r>
        <w:r w:rsidRPr="00D61754">
          <w:rPr>
            <w:rStyle w:val="a4"/>
            <w:lang w:val="en-US" w:bidi="en-US"/>
          </w:rPr>
          <w:t>adkav</w:t>
        </w:r>
        <w:r w:rsidRPr="00D61754">
          <w:rPr>
            <w:rStyle w:val="a4"/>
            <w:lang w:bidi="en-US"/>
          </w:rPr>
          <w:t>.</w:t>
        </w:r>
        <w:r w:rsidRPr="00D61754">
          <w:rPr>
            <w:rStyle w:val="a4"/>
            <w:lang w:val="en-US" w:bidi="en-US"/>
          </w:rPr>
          <w:t>ru</w:t>
        </w:r>
        <w:r w:rsidRPr="00D61754">
          <w:rPr>
            <w:rStyle w:val="a4"/>
            <w:lang w:bidi="en-US"/>
          </w:rPr>
          <w:t xml:space="preserve"> </w:t>
        </w:r>
      </w:hyperlink>
      <w:r>
        <w:rPr>
          <w:color w:val="000000"/>
          <w:lang w:eastAsia="ru-RU" w:bidi="ru-RU"/>
        </w:rPr>
        <w:t xml:space="preserve">в срок до 30 сентября 2024 года. Вместе с отчетом прошу </w:t>
      </w:r>
      <w:r>
        <w:rPr>
          <w:color w:val="000000"/>
          <w:lang w:eastAsia="ru-RU" w:bidi="ru-RU"/>
        </w:rPr>
        <w:t>направить ссылки</w:t>
      </w:r>
      <w:r>
        <w:rPr>
          <w:color w:val="000000"/>
          <w:lang w:eastAsia="ru-RU" w:bidi="ru-RU"/>
        </w:rPr>
        <w:t xml:space="preserve"> на размещенные материалы о Проекте на сайтах образовательных организаций</w:t>
      </w:r>
      <w:r>
        <w:rPr>
          <w:color w:val="000000"/>
          <w:lang w:eastAsia="ru-RU" w:bidi="ru-RU"/>
        </w:rPr>
        <w:t>.</w:t>
      </w:r>
    </w:p>
    <w:p w14:paraId="1347165A" w14:textId="1DA8431D" w:rsidR="006A11FE" w:rsidRPr="006A11FE" w:rsidRDefault="00765C16" w:rsidP="00765C16">
      <w:pPr>
        <w:pStyle w:val="1"/>
        <w:spacing w:line="240" w:lineRule="auto"/>
        <w:ind w:firstLine="0"/>
        <w:jc w:val="both"/>
        <w:rPr>
          <w:rFonts w:ascii="TimesNewRomanPSMT" w:hAnsi="TimesNewRomanPSMT"/>
          <w:color w:val="000000"/>
          <w:sz w:val="26"/>
          <w:szCs w:val="26"/>
          <w:lang w:eastAsia="ru-RU"/>
        </w:rPr>
      </w:pPr>
      <w:r w:rsidRPr="006A11FE">
        <w:rPr>
          <w:rFonts w:ascii="TimesNewRomanPSMT" w:hAnsi="TimesNewRomanPSMT"/>
          <w:color w:val="000000"/>
          <w:sz w:val="26"/>
          <w:szCs w:val="26"/>
          <w:lang w:eastAsia="ru-RU"/>
        </w:rPr>
        <w:t xml:space="preserve"> </w:t>
      </w:r>
    </w:p>
    <w:p w14:paraId="29313D02" w14:textId="77777777" w:rsidR="006A11FE" w:rsidRPr="006A11FE" w:rsidRDefault="006A11FE" w:rsidP="006A11F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FE460C" w14:textId="77777777" w:rsidR="006A11FE" w:rsidRPr="006A11FE" w:rsidRDefault="006A11FE" w:rsidP="006A11FE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22FC6" w14:textId="77777777" w:rsidR="006A11FE" w:rsidRPr="006A11FE" w:rsidRDefault="006A11FE" w:rsidP="006A11FE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F8A9C" w14:textId="77777777" w:rsidR="006A11FE" w:rsidRPr="006A11FE" w:rsidRDefault="006A11FE" w:rsidP="006A11FE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A11FE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6A1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заместителя главы администрации – </w:t>
      </w:r>
    </w:p>
    <w:p w14:paraId="26F547AF" w14:textId="77777777" w:rsidR="006A11FE" w:rsidRPr="006A11FE" w:rsidRDefault="006A11FE" w:rsidP="006A11FE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образования </w:t>
      </w:r>
    </w:p>
    <w:p w14:paraId="7344BAC6" w14:textId="4D256035" w:rsidR="00765C16" w:rsidRDefault="006A11FE" w:rsidP="00765C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Кавалеровского муниципального округа                             </w:t>
      </w:r>
      <w:r w:rsidR="0076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A1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Т.В. Веретенникова</w:t>
      </w:r>
    </w:p>
    <w:p w14:paraId="70B0A064" w14:textId="77777777" w:rsidR="00765C16" w:rsidRDefault="00765C16" w:rsidP="00765C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B1227D" w14:textId="5184DA1E" w:rsidR="00765C16" w:rsidRDefault="006A11FE" w:rsidP="00765C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C16">
        <w:rPr>
          <w:rFonts w:ascii="Times New Roman" w:eastAsia="Times New Roman" w:hAnsi="Times New Roman" w:cs="Times New Roman"/>
          <w:sz w:val="20"/>
          <w:szCs w:val="20"/>
          <w:lang w:eastAsia="ru-RU"/>
        </w:rPr>
        <w:t>Тихомирова Мария Владимировна</w:t>
      </w:r>
    </w:p>
    <w:p w14:paraId="0611EF05" w14:textId="5445CEE1" w:rsidR="006A11FE" w:rsidRPr="00765C16" w:rsidRDefault="006A11FE" w:rsidP="00765C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A11FE" w:rsidRPr="00765C16" w:rsidSect="002F19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65C16">
        <w:rPr>
          <w:rFonts w:ascii="Times New Roman" w:eastAsia="Times New Roman" w:hAnsi="Times New Roman" w:cs="Times New Roman"/>
          <w:sz w:val="20"/>
          <w:szCs w:val="20"/>
          <w:lang w:eastAsia="ru-RU"/>
        </w:rPr>
        <w:t>8 (423–75)9-21-0</w:t>
      </w:r>
      <w:r w:rsidR="00765C1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14:paraId="790B3C8C" w14:textId="77777777" w:rsidR="00A6428C" w:rsidRDefault="00A6428C"/>
    <w:sectPr w:rsidR="00A6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56215"/>
    <w:multiLevelType w:val="multilevel"/>
    <w:tmpl w:val="1444C8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FE"/>
    <w:rsid w:val="006A11FE"/>
    <w:rsid w:val="00765C16"/>
    <w:rsid w:val="00A6428C"/>
    <w:rsid w:val="00B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80F6"/>
  <w15:chartTrackingRefBased/>
  <w15:docId w15:val="{B7C35C11-7EA4-4C9A-9720-E1DB14EE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5C1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65C1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765C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65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tihomirova@adkav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inprosv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2024-08-30T04:26:00Z</dcterms:created>
  <dcterms:modified xsi:type="dcterms:W3CDTF">2024-08-30T04:26:00Z</dcterms:modified>
</cp:coreProperties>
</file>