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41" w:rsidRDefault="0046260E" w:rsidP="0046260E">
      <w:pPr>
        <w:ind w:left="-567" w:firstLine="283"/>
        <w:rPr>
          <w:b/>
          <w:bCs/>
        </w:rPr>
      </w:pPr>
      <w:r>
        <w:rPr>
          <w:b/>
          <w:bCs/>
        </w:rPr>
        <w:t xml:space="preserve">        Муниципальное бюджетное  общеобразовательное   учреждение</w:t>
      </w:r>
    </w:p>
    <w:p w:rsidR="0046260E" w:rsidRDefault="0046260E" w:rsidP="0046260E">
      <w:pPr>
        <w:ind w:left="-567" w:firstLine="283"/>
        <w:rPr>
          <w:b/>
          <w:bCs/>
        </w:rPr>
      </w:pPr>
      <w:r>
        <w:rPr>
          <w:b/>
          <w:bCs/>
        </w:rPr>
        <w:t xml:space="preserve">          «Средняя общеобразовательная  школа №3 пгт Кавалерово</w:t>
      </w:r>
    </w:p>
    <w:p w:rsidR="0046260E" w:rsidRDefault="0046260E" w:rsidP="0046260E">
      <w:pPr>
        <w:ind w:left="-567" w:firstLine="283"/>
        <w:rPr>
          <w:b/>
          <w:bCs/>
        </w:rPr>
      </w:pPr>
      <w:r>
        <w:rPr>
          <w:b/>
          <w:bCs/>
        </w:rPr>
        <w:t xml:space="preserve">         Кавалеровского  муниципального района  Приморского  края</w:t>
      </w:r>
    </w:p>
    <w:p w:rsidR="008D5D41" w:rsidRDefault="008D5D41" w:rsidP="002626DB">
      <w:pPr>
        <w:ind w:left="-142" w:firstLine="1276"/>
        <w:jc w:val="center"/>
        <w:rPr>
          <w:b/>
          <w:bCs/>
        </w:rPr>
      </w:pPr>
    </w:p>
    <w:p w:rsidR="008D5D41" w:rsidRDefault="008D5D41" w:rsidP="002626DB">
      <w:pPr>
        <w:ind w:left="-142" w:firstLine="1276"/>
        <w:jc w:val="center"/>
        <w:rPr>
          <w:b/>
          <w:bCs/>
        </w:rPr>
      </w:pPr>
    </w:p>
    <w:p w:rsidR="008D5D41" w:rsidRDefault="008D5D41" w:rsidP="002626DB">
      <w:pPr>
        <w:ind w:left="-142" w:firstLine="1276"/>
        <w:jc w:val="center"/>
        <w:rPr>
          <w:b/>
          <w:bCs/>
        </w:rPr>
      </w:pPr>
    </w:p>
    <w:tbl>
      <w:tblPr>
        <w:tblW w:w="12874" w:type="dxa"/>
        <w:tblLook w:val="01E0"/>
      </w:tblPr>
      <w:tblGrid>
        <w:gridCol w:w="3652"/>
        <w:gridCol w:w="9222"/>
      </w:tblGrid>
      <w:tr w:rsidR="008D5D41" w:rsidRPr="00A67AF8" w:rsidTr="00150059">
        <w:trPr>
          <w:trHeight w:val="1609"/>
        </w:trPr>
        <w:tc>
          <w:tcPr>
            <w:tcW w:w="3652" w:type="dxa"/>
          </w:tcPr>
          <w:p w:rsidR="008D5D41" w:rsidRPr="0046260E" w:rsidRDefault="008D5D41" w:rsidP="008D5D41">
            <w:pPr>
              <w:adjustRightInd w:val="0"/>
              <w:jc w:val="both"/>
            </w:pPr>
            <w:r w:rsidRPr="0046260E">
              <w:rPr>
                <w:sz w:val="22"/>
                <w:szCs w:val="22"/>
              </w:rPr>
              <w:t>Принята</w:t>
            </w:r>
          </w:p>
          <w:p w:rsidR="0046260E" w:rsidRDefault="0046260E" w:rsidP="00AD1A5B">
            <w:pPr>
              <w:adjustRightInd w:val="0"/>
            </w:pPr>
            <w:r w:rsidRPr="0046260E">
              <w:rPr>
                <w:sz w:val="22"/>
                <w:szCs w:val="22"/>
              </w:rPr>
              <w:t xml:space="preserve">на  заседании  педагогического </w:t>
            </w:r>
            <w:r>
              <w:rPr>
                <w:sz w:val="22"/>
                <w:szCs w:val="22"/>
              </w:rPr>
              <w:t xml:space="preserve">совета МБОУ  СОШ №3                                                                         </w:t>
            </w:r>
          </w:p>
          <w:p w:rsidR="008D5D41" w:rsidRPr="00A67AF8" w:rsidRDefault="008D5D41" w:rsidP="00AD1A5B">
            <w:pPr>
              <w:adjustRightInd w:val="0"/>
              <w:rPr>
                <w:sz w:val="28"/>
                <w:szCs w:val="28"/>
              </w:rPr>
            </w:pPr>
            <w:r w:rsidRPr="0046260E">
              <w:rPr>
                <w:sz w:val="22"/>
                <w:szCs w:val="22"/>
              </w:rPr>
              <w:t>Протокол №___от</w:t>
            </w:r>
            <w:r w:rsidRPr="00A67AF8">
              <w:rPr>
                <w:sz w:val="28"/>
                <w:szCs w:val="28"/>
              </w:rPr>
              <w:t xml:space="preserve"> </w:t>
            </w:r>
            <w:r w:rsidRPr="0046260E">
              <w:rPr>
                <w:sz w:val="22"/>
                <w:szCs w:val="22"/>
              </w:rPr>
              <w:t>«_____»__________20___г.</w:t>
            </w:r>
          </w:p>
          <w:p w:rsidR="008D5D41" w:rsidRPr="00A67AF8" w:rsidRDefault="008D5D41" w:rsidP="00AD1A5B">
            <w:pPr>
              <w:adjustRightInd w:val="0"/>
              <w:rPr>
                <w:sz w:val="28"/>
                <w:szCs w:val="28"/>
              </w:rPr>
            </w:pPr>
          </w:p>
          <w:p w:rsidR="008D5D41" w:rsidRPr="00A67AF8" w:rsidRDefault="008D5D41" w:rsidP="00AD1A5B">
            <w:pPr>
              <w:adjustRightInd w:val="0"/>
              <w:rPr>
                <w:sz w:val="28"/>
                <w:szCs w:val="28"/>
              </w:rPr>
            </w:pPr>
          </w:p>
          <w:p w:rsidR="008D5D41" w:rsidRPr="00A67AF8" w:rsidRDefault="008D5D41" w:rsidP="00AD1A5B">
            <w:pPr>
              <w:adjustRightInd w:val="0"/>
              <w:rPr>
                <w:sz w:val="28"/>
                <w:szCs w:val="28"/>
              </w:rPr>
            </w:pPr>
            <w:r w:rsidRPr="00A67AF8">
              <w:rPr>
                <w:sz w:val="28"/>
                <w:szCs w:val="28"/>
              </w:rPr>
              <w:t xml:space="preserve">  </w:t>
            </w:r>
          </w:p>
          <w:p w:rsidR="008D5D41" w:rsidRPr="00A67AF8" w:rsidRDefault="008D5D41" w:rsidP="00AD1A5B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2" w:type="dxa"/>
            <w:hideMark/>
          </w:tcPr>
          <w:p w:rsidR="008D5D41" w:rsidRDefault="008D5D41" w:rsidP="00AD1A5B">
            <w:pPr>
              <w:adjustRightInd w:val="0"/>
              <w:ind w:left="1764"/>
              <w:jc w:val="both"/>
            </w:pPr>
            <w:r w:rsidRPr="00A67AF8">
              <w:rPr>
                <w:sz w:val="28"/>
                <w:szCs w:val="28"/>
              </w:rPr>
              <w:t xml:space="preserve"> </w:t>
            </w:r>
            <w:r w:rsidR="0046260E" w:rsidRPr="0046260E">
              <w:rPr>
                <w:sz w:val="22"/>
                <w:szCs w:val="22"/>
              </w:rPr>
              <w:t>Утверждена</w:t>
            </w:r>
          </w:p>
          <w:p w:rsidR="0046260E" w:rsidRPr="0046260E" w:rsidRDefault="0046260E" w:rsidP="00AD1A5B">
            <w:pPr>
              <w:adjustRightInd w:val="0"/>
              <w:ind w:left="1764"/>
              <w:jc w:val="both"/>
            </w:pPr>
            <w:r>
              <w:rPr>
                <w:sz w:val="22"/>
                <w:szCs w:val="22"/>
              </w:rPr>
              <w:t xml:space="preserve"> приказом  директора</w:t>
            </w:r>
          </w:p>
          <w:p w:rsidR="008D5D41" w:rsidRPr="0046260E" w:rsidRDefault="008D5D41" w:rsidP="0046260E">
            <w:pPr>
              <w:adjustRightInd w:val="0"/>
            </w:pPr>
            <w:r w:rsidRPr="00A67AF8">
              <w:rPr>
                <w:sz w:val="28"/>
                <w:szCs w:val="28"/>
              </w:rPr>
              <w:t xml:space="preserve">                   </w:t>
            </w:r>
            <w:r w:rsidR="0046260E">
              <w:rPr>
                <w:sz w:val="28"/>
                <w:szCs w:val="28"/>
              </w:rPr>
              <w:t xml:space="preserve">       </w:t>
            </w:r>
            <w:r w:rsidR="0046260E" w:rsidRPr="0046260E">
              <w:rPr>
                <w:sz w:val="22"/>
                <w:szCs w:val="22"/>
              </w:rPr>
              <w:t xml:space="preserve">МБОУ  СОШ №3      </w:t>
            </w:r>
            <w:r w:rsidRPr="0046260E">
              <w:rPr>
                <w:sz w:val="22"/>
                <w:szCs w:val="22"/>
              </w:rPr>
              <w:t xml:space="preserve"> </w:t>
            </w:r>
          </w:p>
          <w:p w:rsidR="008D5D41" w:rsidRPr="0046260E" w:rsidRDefault="008D5D41" w:rsidP="00AD1A5B">
            <w:pPr>
              <w:adjustRightInd w:val="0"/>
            </w:pPr>
            <w:r w:rsidRPr="0046260E">
              <w:rPr>
                <w:sz w:val="22"/>
                <w:szCs w:val="22"/>
              </w:rPr>
              <w:t xml:space="preserve">                    </w:t>
            </w:r>
            <w:r w:rsidR="0046260E" w:rsidRPr="0046260E">
              <w:rPr>
                <w:sz w:val="22"/>
                <w:szCs w:val="22"/>
              </w:rPr>
              <w:t xml:space="preserve">      </w:t>
            </w:r>
            <w:r w:rsidRPr="0046260E">
              <w:rPr>
                <w:sz w:val="22"/>
                <w:szCs w:val="22"/>
              </w:rPr>
              <w:t>________</w:t>
            </w:r>
            <w:r w:rsidR="0046260E">
              <w:rPr>
                <w:sz w:val="22"/>
                <w:szCs w:val="22"/>
              </w:rPr>
              <w:t xml:space="preserve">_________    </w:t>
            </w:r>
            <w:r w:rsidRPr="0046260E">
              <w:rPr>
                <w:sz w:val="22"/>
                <w:szCs w:val="22"/>
              </w:rPr>
              <w:t>/</w:t>
            </w:r>
            <w:r w:rsidR="0046260E">
              <w:rPr>
                <w:sz w:val="22"/>
                <w:szCs w:val="22"/>
              </w:rPr>
              <w:t>Нечаевой Ю.Г</w:t>
            </w:r>
            <w:r w:rsidR="00A53990" w:rsidRPr="0046260E">
              <w:rPr>
                <w:sz w:val="22"/>
                <w:szCs w:val="22"/>
              </w:rPr>
              <w:t>.</w:t>
            </w:r>
            <w:r w:rsidRPr="0046260E">
              <w:rPr>
                <w:sz w:val="22"/>
                <w:szCs w:val="22"/>
              </w:rPr>
              <w:t>/</w:t>
            </w:r>
          </w:p>
          <w:p w:rsidR="008D5D41" w:rsidRPr="0046260E" w:rsidRDefault="008D5D41" w:rsidP="00AD1A5B">
            <w:pPr>
              <w:adjustRightInd w:val="0"/>
            </w:pPr>
            <w:r w:rsidRPr="00A67AF8">
              <w:rPr>
                <w:sz w:val="28"/>
                <w:szCs w:val="28"/>
              </w:rPr>
              <w:t xml:space="preserve">                  </w:t>
            </w:r>
            <w:r w:rsidR="0046260E">
              <w:rPr>
                <w:sz w:val="28"/>
                <w:szCs w:val="28"/>
              </w:rPr>
              <w:t xml:space="preserve">   </w:t>
            </w:r>
            <w:r w:rsidRPr="0046260E">
              <w:rPr>
                <w:sz w:val="22"/>
                <w:szCs w:val="22"/>
              </w:rPr>
              <w:t>Приказ №_________от</w:t>
            </w:r>
          </w:p>
          <w:p w:rsidR="008D5D41" w:rsidRPr="0046260E" w:rsidRDefault="008D5D41" w:rsidP="00AD1A5B">
            <w:pPr>
              <w:adjustRightInd w:val="0"/>
            </w:pPr>
            <w:r w:rsidRPr="0046260E">
              <w:rPr>
                <w:sz w:val="22"/>
                <w:szCs w:val="22"/>
              </w:rPr>
              <w:t xml:space="preserve">                  </w:t>
            </w:r>
            <w:r w:rsidR="0046260E" w:rsidRPr="0046260E">
              <w:rPr>
                <w:sz w:val="22"/>
                <w:szCs w:val="22"/>
              </w:rPr>
              <w:t xml:space="preserve">                       </w:t>
            </w:r>
            <w:r w:rsidRPr="0046260E">
              <w:rPr>
                <w:sz w:val="22"/>
                <w:szCs w:val="22"/>
              </w:rPr>
              <w:t>«______»____________201</w:t>
            </w:r>
            <w:r w:rsidR="00106CBA" w:rsidRPr="0046260E">
              <w:rPr>
                <w:sz w:val="22"/>
                <w:szCs w:val="22"/>
              </w:rPr>
              <w:t>2</w:t>
            </w:r>
            <w:r w:rsidRPr="0046260E">
              <w:rPr>
                <w:sz w:val="22"/>
                <w:szCs w:val="22"/>
              </w:rPr>
              <w:t xml:space="preserve">г. </w:t>
            </w:r>
          </w:p>
          <w:p w:rsidR="008D5D41" w:rsidRPr="0046260E" w:rsidRDefault="008D5D41" w:rsidP="00AD1A5B">
            <w:pPr>
              <w:adjustRightInd w:val="0"/>
            </w:pPr>
            <w:r w:rsidRPr="0046260E">
              <w:rPr>
                <w:sz w:val="22"/>
                <w:szCs w:val="22"/>
              </w:rPr>
              <w:t xml:space="preserve">                            </w:t>
            </w:r>
          </w:p>
          <w:p w:rsidR="008D5D41" w:rsidRPr="0046260E" w:rsidRDefault="008D5D41" w:rsidP="00AD1A5B">
            <w:pPr>
              <w:adjustRightInd w:val="0"/>
            </w:pPr>
            <w:r w:rsidRPr="0046260E">
              <w:rPr>
                <w:sz w:val="22"/>
                <w:szCs w:val="22"/>
              </w:rPr>
              <w:t xml:space="preserve">                   </w:t>
            </w:r>
          </w:p>
          <w:p w:rsidR="008D5D41" w:rsidRPr="00A67AF8" w:rsidRDefault="008D5D41" w:rsidP="00AD1A5B">
            <w:pPr>
              <w:adjustRightInd w:val="0"/>
              <w:rPr>
                <w:sz w:val="28"/>
                <w:szCs w:val="28"/>
              </w:rPr>
            </w:pPr>
            <w:r w:rsidRPr="00A67AF8">
              <w:rPr>
                <w:sz w:val="28"/>
                <w:szCs w:val="28"/>
              </w:rPr>
              <w:t xml:space="preserve">                           </w:t>
            </w:r>
          </w:p>
        </w:tc>
      </w:tr>
    </w:tbl>
    <w:p w:rsidR="008D5D41" w:rsidRPr="00A67AF8" w:rsidRDefault="008D5D41" w:rsidP="008D5D41">
      <w:pPr>
        <w:shd w:val="clear" w:color="auto" w:fill="FFFFFF"/>
        <w:adjustRightInd w:val="0"/>
        <w:ind w:firstLine="284"/>
        <w:jc w:val="both"/>
        <w:rPr>
          <w:sz w:val="28"/>
          <w:szCs w:val="28"/>
        </w:rPr>
      </w:pPr>
    </w:p>
    <w:p w:rsidR="008D5D41" w:rsidRPr="00A67AF8" w:rsidRDefault="008D5D41" w:rsidP="0046260E">
      <w:pPr>
        <w:shd w:val="clear" w:color="auto" w:fill="FFFFFF"/>
        <w:adjustRightInd w:val="0"/>
        <w:rPr>
          <w:b/>
          <w:sz w:val="28"/>
          <w:szCs w:val="28"/>
        </w:rPr>
      </w:pPr>
    </w:p>
    <w:p w:rsidR="008D5D41" w:rsidRPr="00A67AF8" w:rsidRDefault="008D5D41" w:rsidP="008D5D41">
      <w:pPr>
        <w:shd w:val="clear" w:color="auto" w:fill="FFFFFF"/>
        <w:adjustRightInd w:val="0"/>
        <w:ind w:firstLine="284"/>
        <w:jc w:val="center"/>
        <w:rPr>
          <w:b/>
          <w:sz w:val="28"/>
          <w:szCs w:val="28"/>
        </w:rPr>
      </w:pPr>
    </w:p>
    <w:p w:rsidR="0046260E" w:rsidRPr="0046260E" w:rsidRDefault="0046260E" w:rsidP="0046260E">
      <w:pPr>
        <w:shd w:val="clear" w:color="auto" w:fill="FFFFFF"/>
        <w:adjustRightInd w:val="0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</w:t>
      </w:r>
      <w:r w:rsidR="008D5D41" w:rsidRPr="0046260E">
        <w:rPr>
          <w:b/>
          <w:sz w:val="36"/>
          <w:szCs w:val="36"/>
        </w:rPr>
        <w:t>Рабочая программа</w:t>
      </w:r>
    </w:p>
    <w:p w:rsidR="0046260E" w:rsidRPr="0046260E" w:rsidRDefault="0046260E" w:rsidP="0046260E">
      <w:pPr>
        <w:shd w:val="clear" w:color="auto" w:fill="FFFFFF"/>
        <w:adjustRightInd w:val="0"/>
        <w:rPr>
          <w:b/>
          <w:sz w:val="32"/>
          <w:szCs w:val="32"/>
        </w:rPr>
      </w:pPr>
    </w:p>
    <w:p w:rsidR="008D5D41" w:rsidRPr="0046260E" w:rsidRDefault="008D5D41" w:rsidP="0046260E">
      <w:pPr>
        <w:shd w:val="clear" w:color="auto" w:fill="FFFFFF"/>
        <w:adjustRightInd w:val="0"/>
        <w:rPr>
          <w:sz w:val="32"/>
          <w:szCs w:val="32"/>
        </w:rPr>
      </w:pPr>
      <w:r w:rsidRPr="0046260E">
        <w:rPr>
          <w:sz w:val="28"/>
          <w:szCs w:val="28"/>
        </w:rPr>
        <w:t xml:space="preserve"> </w:t>
      </w:r>
      <w:r w:rsidR="0046260E" w:rsidRPr="0046260E">
        <w:rPr>
          <w:sz w:val="28"/>
          <w:szCs w:val="28"/>
        </w:rPr>
        <w:t xml:space="preserve">           </w:t>
      </w:r>
      <w:r w:rsidR="0046260E" w:rsidRPr="0046260E">
        <w:rPr>
          <w:sz w:val="32"/>
          <w:szCs w:val="32"/>
        </w:rPr>
        <w:t xml:space="preserve">учебного  предмета  «русский  язык    10-11 класс»               </w:t>
      </w:r>
    </w:p>
    <w:p w:rsidR="008D5D41" w:rsidRDefault="00382437" w:rsidP="00382437">
      <w:pPr>
        <w:shd w:val="clear" w:color="auto" w:fill="FFFFFF"/>
        <w:adjustRightInd w:val="0"/>
        <w:ind w:firstLine="284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FC5B96">
        <w:rPr>
          <w:sz w:val="32"/>
          <w:szCs w:val="32"/>
        </w:rPr>
        <w:t xml:space="preserve">среднее </w:t>
      </w:r>
      <w:r>
        <w:rPr>
          <w:sz w:val="32"/>
          <w:szCs w:val="32"/>
        </w:rPr>
        <w:t>общее образование</w:t>
      </w:r>
    </w:p>
    <w:p w:rsidR="00382437" w:rsidRDefault="00382437" w:rsidP="00382437">
      <w:pPr>
        <w:shd w:val="clear" w:color="auto" w:fill="FFFFFF"/>
        <w:adjustRightInd w:val="0"/>
        <w:ind w:firstLine="284"/>
        <w:rPr>
          <w:sz w:val="32"/>
          <w:szCs w:val="32"/>
        </w:rPr>
      </w:pPr>
    </w:p>
    <w:p w:rsidR="00382437" w:rsidRDefault="00382437" w:rsidP="00382437">
      <w:pPr>
        <w:shd w:val="clear" w:color="auto" w:fill="FFFFFF"/>
        <w:adjustRightInd w:val="0"/>
        <w:ind w:firstLine="284"/>
        <w:rPr>
          <w:sz w:val="32"/>
          <w:szCs w:val="32"/>
        </w:rPr>
      </w:pPr>
    </w:p>
    <w:p w:rsidR="00382437" w:rsidRDefault="00382437" w:rsidP="00382437">
      <w:pPr>
        <w:shd w:val="clear" w:color="auto" w:fill="FFFFFF"/>
        <w:adjustRightInd w:val="0"/>
        <w:ind w:firstLine="284"/>
        <w:rPr>
          <w:sz w:val="32"/>
          <w:szCs w:val="32"/>
        </w:rPr>
      </w:pPr>
    </w:p>
    <w:p w:rsidR="00382437" w:rsidRDefault="00382437" w:rsidP="00382437">
      <w:pPr>
        <w:shd w:val="clear" w:color="auto" w:fill="FFFFFF"/>
        <w:adjustRightInd w:val="0"/>
        <w:ind w:firstLine="284"/>
        <w:rPr>
          <w:sz w:val="32"/>
          <w:szCs w:val="32"/>
        </w:rPr>
      </w:pPr>
    </w:p>
    <w:p w:rsidR="00382437" w:rsidRDefault="00382437" w:rsidP="00382437">
      <w:pPr>
        <w:shd w:val="clear" w:color="auto" w:fill="FFFFFF"/>
        <w:adjustRightInd w:val="0"/>
        <w:ind w:firstLine="284"/>
        <w:rPr>
          <w:sz w:val="32"/>
          <w:szCs w:val="32"/>
        </w:rPr>
      </w:pPr>
    </w:p>
    <w:p w:rsidR="00382437" w:rsidRDefault="00382437" w:rsidP="00382437">
      <w:pPr>
        <w:shd w:val="clear" w:color="auto" w:fill="FFFFFF"/>
        <w:adjustRightInd w:val="0"/>
        <w:ind w:firstLine="284"/>
        <w:rPr>
          <w:sz w:val="32"/>
          <w:szCs w:val="32"/>
        </w:rPr>
      </w:pPr>
    </w:p>
    <w:p w:rsidR="00382437" w:rsidRDefault="00382437" w:rsidP="00382437">
      <w:pPr>
        <w:shd w:val="clear" w:color="auto" w:fill="FFFFFF"/>
        <w:adjustRightInd w:val="0"/>
        <w:ind w:firstLine="284"/>
        <w:rPr>
          <w:sz w:val="32"/>
          <w:szCs w:val="32"/>
        </w:rPr>
      </w:pPr>
    </w:p>
    <w:p w:rsidR="00382437" w:rsidRDefault="00382437" w:rsidP="00382437">
      <w:pPr>
        <w:shd w:val="clear" w:color="auto" w:fill="FFFFFF"/>
        <w:adjustRightInd w:val="0"/>
        <w:ind w:firstLine="284"/>
        <w:rPr>
          <w:sz w:val="32"/>
          <w:szCs w:val="32"/>
        </w:rPr>
      </w:pPr>
    </w:p>
    <w:p w:rsidR="00382437" w:rsidRDefault="00382437" w:rsidP="00382437">
      <w:pPr>
        <w:shd w:val="clear" w:color="auto" w:fill="FFFFFF"/>
        <w:adjustRightInd w:val="0"/>
        <w:ind w:firstLine="284"/>
        <w:rPr>
          <w:sz w:val="32"/>
          <w:szCs w:val="32"/>
        </w:rPr>
      </w:pPr>
    </w:p>
    <w:p w:rsidR="00382437" w:rsidRDefault="00382437" w:rsidP="00382437">
      <w:pPr>
        <w:shd w:val="clear" w:color="auto" w:fill="FFFFFF"/>
        <w:adjustRightInd w:val="0"/>
        <w:ind w:firstLine="284"/>
        <w:rPr>
          <w:sz w:val="32"/>
          <w:szCs w:val="32"/>
        </w:rPr>
      </w:pPr>
    </w:p>
    <w:p w:rsidR="00382437" w:rsidRDefault="00382437" w:rsidP="00382437">
      <w:pPr>
        <w:shd w:val="clear" w:color="auto" w:fill="FFFFFF"/>
        <w:adjustRightInd w:val="0"/>
        <w:ind w:firstLine="284"/>
        <w:rPr>
          <w:sz w:val="32"/>
          <w:szCs w:val="32"/>
        </w:rPr>
      </w:pPr>
    </w:p>
    <w:p w:rsidR="00382437" w:rsidRDefault="00382437" w:rsidP="00382437">
      <w:pPr>
        <w:shd w:val="clear" w:color="auto" w:fill="FFFFFF"/>
        <w:adjustRightInd w:val="0"/>
        <w:ind w:firstLine="284"/>
        <w:rPr>
          <w:sz w:val="32"/>
          <w:szCs w:val="32"/>
        </w:rPr>
      </w:pPr>
    </w:p>
    <w:p w:rsidR="00382437" w:rsidRDefault="00382437" w:rsidP="00382437">
      <w:pPr>
        <w:shd w:val="clear" w:color="auto" w:fill="FFFFFF"/>
        <w:adjustRightInd w:val="0"/>
        <w:ind w:firstLine="284"/>
        <w:rPr>
          <w:sz w:val="32"/>
          <w:szCs w:val="32"/>
        </w:rPr>
      </w:pPr>
    </w:p>
    <w:p w:rsidR="00382437" w:rsidRPr="0046260E" w:rsidRDefault="00382437" w:rsidP="00382437">
      <w:pPr>
        <w:shd w:val="clear" w:color="auto" w:fill="FFFFFF"/>
        <w:adjustRightInd w:val="0"/>
        <w:ind w:firstLine="284"/>
        <w:rPr>
          <w:sz w:val="32"/>
          <w:szCs w:val="32"/>
        </w:rPr>
      </w:pPr>
      <w:r>
        <w:rPr>
          <w:sz w:val="32"/>
          <w:szCs w:val="32"/>
        </w:rPr>
        <w:t>Составитель:  Сорокина  Лидия  Васильевна</w:t>
      </w:r>
    </w:p>
    <w:p w:rsidR="00382437" w:rsidRDefault="00382437" w:rsidP="00382437">
      <w:pPr>
        <w:shd w:val="clear" w:color="auto" w:fill="FFFFFF"/>
        <w:adjustRightInd w:val="0"/>
        <w:ind w:firstLine="284"/>
        <w:rPr>
          <w:sz w:val="32"/>
          <w:szCs w:val="32"/>
        </w:rPr>
      </w:pPr>
    </w:p>
    <w:p w:rsidR="00382437" w:rsidRDefault="00382437" w:rsidP="00382437">
      <w:pPr>
        <w:shd w:val="clear" w:color="auto" w:fill="FFFFFF"/>
        <w:adjustRightInd w:val="0"/>
        <w:ind w:firstLine="284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</w:p>
    <w:p w:rsidR="008D5D41" w:rsidRPr="00A67AF8" w:rsidRDefault="00382437" w:rsidP="00382437">
      <w:pPr>
        <w:shd w:val="clear" w:color="auto" w:fill="FFFFFF"/>
        <w:adjustRightInd w:val="0"/>
        <w:ind w:firstLine="284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</w:t>
      </w:r>
      <w:r>
        <w:rPr>
          <w:sz w:val="28"/>
          <w:szCs w:val="28"/>
        </w:rPr>
        <w:t>2016</w:t>
      </w:r>
      <w:r w:rsidR="008D5D41" w:rsidRPr="00A67AF8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8D5D41" w:rsidRPr="00A67AF8" w:rsidRDefault="008D5D41" w:rsidP="008D5D41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  <w:r w:rsidRPr="00A67AF8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8D5D41" w:rsidRPr="00A67AF8" w:rsidRDefault="008D5D41" w:rsidP="008D5D41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8D5D41" w:rsidRPr="00A67AF8" w:rsidRDefault="008D5D41" w:rsidP="00382437">
      <w:pPr>
        <w:shd w:val="clear" w:color="auto" w:fill="FFFFFF"/>
        <w:adjustRightInd w:val="0"/>
        <w:rPr>
          <w:sz w:val="28"/>
          <w:szCs w:val="28"/>
        </w:rPr>
      </w:pPr>
    </w:p>
    <w:p w:rsidR="008D5D41" w:rsidRPr="00A67AF8" w:rsidRDefault="008D5D41" w:rsidP="008D5D41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8D5D41" w:rsidRPr="00A67AF8" w:rsidRDefault="008D5D41" w:rsidP="008D5D41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365513" w:rsidRPr="003B3C69" w:rsidRDefault="00382437" w:rsidP="00382437">
      <w:pPr>
        <w:rPr>
          <w:b/>
          <w:bCs/>
        </w:rPr>
      </w:pPr>
      <w:r>
        <w:rPr>
          <w:sz w:val="28"/>
          <w:szCs w:val="28"/>
        </w:rPr>
        <w:lastRenderedPageBreak/>
        <w:t xml:space="preserve">                               </w:t>
      </w:r>
      <w:r w:rsidR="00365513" w:rsidRPr="003B3C69">
        <w:rPr>
          <w:b/>
          <w:bCs/>
        </w:rPr>
        <w:t>Пояснительная записка</w:t>
      </w:r>
    </w:p>
    <w:p w:rsidR="007805ED" w:rsidRPr="0080429D" w:rsidRDefault="007805ED" w:rsidP="00106CBA">
      <w:pPr>
        <w:jc w:val="both"/>
      </w:pPr>
    </w:p>
    <w:p w:rsidR="007805ED" w:rsidRPr="005F7265" w:rsidRDefault="007805ED" w:rsidP="00106CBA">
      <w:pPr>
        <w:spacing w:line="276" w:lineRule="auto"/>
        <w:ind w:firstLine="709"/>
        <w:jc w:val="both"/>
        <w:rPr>
          <w:bCs/>
        </w:rPr>
      </w:pPr>
      <w:r w:rsidRPr="005F7265">
        <w:rPr>
          <w:bCs/>
        </w:rPr>
        <w:t xml:space="preserve">Рабочая программа для 10 -11  классов </w:t>
      </w:r>
      <w:r w:rsidR="00F67FFD" w:rsidRPr="005F7265">
        <w:t xml:space="preserve">по учебному предмету «Русский язык» </w:t>
      </w:r>
      <w:r w:rsidRPr="005F7265">
        <w:rPr>
          <w:bCs/>
        </w:rPr>
        <w:t>составлена на основе Государственного стандарта общего образования, примерной программы среднего полного общего образования по рус</w:t>
      </w:r>
      <w:r w:rsidRPr="005F7265">
        <w:rPr>
          <w:bCs/>
        </w:rPr>
        <w:softHyphen/>
        <w:t>скому языку (базовый уровень), Программы по русскому языку для 10-11 классов общеобразовательных учреждений» / А.</w:t>
      </w:r>
      <w:r w:rsidR="00F67FFD" w:rsidRPr="005F7265">
        <w:rPr>
          <w:bCs/>
        </w:rPr>
        <w:t>И. Власенков</w:t>
      </w:r>
      <w:r w:rsidR="00F67FFD" w:rsidRPr="005F7265">
        <w:t>, Л.М. Рыбченков</w:t>
      </w:r>
      <w:r w:rsidR="00DE4EDC">
        <w:t xml:space="preserve">а. - М.: Просвещение, - 2011.- </w:t>
      </w:r>
      <w:r w:rsidR="00F67FFD" w:rsidRPr="005F7265">
        <w:t>95 с.;</w:t>
      </w:r>
    </w:p>
    <w:p w:rsidR="00AD1A5B" w:rsidRPr="00382437" w:rsidRDefault="00C41E23" w:rsidP="00382437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5F7265"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  <w:r w:rsidR="00895DEC" w:rsidRPr="005F7265">
        <w:t xml:space="preserve"> </w:t>
      </w:r>
    </w:p>
    <w:p w:rsidR="00FB0DEC" w:rsidRPr="004B0FFD" w:rsidRDefault="00FB0DEC" w:rsidP="00106CBA">
      <w:pPr>
        <w:pStyle w:val="a4"/>
        <w:widowControl w:val="0"/>
        <w:jc w:val="both"/>
      </w:pPr>
      <w:r w:rsidRPr="002626DB">
        <w:t xml:space="preserve"> </w:t>
      </w:r>
      <w:r>
        <w:t xml:space="preserve">       </w:t>
      </w:r>
      <w:r w:rsidRPr="002626DB">
        <w:t xml:space="preserve">Данная рабочая программа целиком базируется на основе федерального компонента государственного стандарта среднего (полного) общего образования и отличается от авторской программы А.И. Власенкова, Л.М. Рыбченковой тем, что в неё </w:t>
      </w:r>
      <w:r w:rsidRPr="004B0FFD">
        <w:t xml:space="preserve">дополнительно включены темы, предписанные федеральным компонентом стандарта: </w:t>
      </w:r>
    </w:p>
    <w:p w:rsidR="00FB0DEC" w:rsidRPr="002626DB" w:rsidRDefault="00FB0DEC" w:rsidP="00106CBA">
      <w:pPr>
        <w:pStyle w:val="a4"/>
        <w:widowControl w:val="0"/>
        <w:numPr>
          <w:ilvl w:val="0"/>
          <w:numId w:val="2"/>
        </w:numPr>
        <w:spacing w:after="0"/>
        <w:jc w:val="both"/>
      </w:pPr>
      <w:r w:rsidRPr="002626DB">
        <w:t>«Сферы и ситуации речевого общения</w:t>
      </w:r>
      <w:r w:rsidR="004B0FFD">
        <w:t>. Компоненты речевой ситуации»;</w:t>
      </w:r>
    </w:p>
    <w:p w:rsidR="00FB0DEC" w:rsidRPr="002626DB" w:rsidRDefault="00FB0DEC" w:rsidP="00106CBA">
      <w:pPr>
        <w:pStyle w:val="a4"/>
        <w:widowControl w:val="0"/>
        <w:numPr>
          <w:ilvl w:val="0"/>
          <w:numId w:val="2"/>
        </w:numPr>
        <w:spacing w:after="0"/>
        <w:jc w:val="both"/>
      </w:pPr>
      <w:r w:rsidRPr="002626DB">
        <w:t>«Культура учебн</w:t>
      </w:r>
      <w:r w:rsidR="004B0FFD">
        <w:t>о-научного и делового общения»;</w:t>
      </w:r>
    </w:p>
    <w:p w:rsidR="00FB0DEC" w:rsidRPr="002626DB" w:rsidRDefault="004B0FFD" w:rsidP="00106CBA">
      <w:pPr>
        <w:pStyle w:val="a4"/>
        <w:widowControl w:val="0"/>
        <w:numPr>
          <w:ilvl w:val="0"/>
          <w:numId w:val="2"/>
        </w:numPr>
        <w:spacing w:after="0"/>
        <w:jc w:val="both"/>
      </w:pPr>
      <w:r>
        <w:t>«Культура разговорной речи»;</w:t>
      </w:r>
      <w:r w:rsidR="00FB0DEC" w:rsidRPr="002626DB">
        <w:t xml:space="preserve"> </w:t>
      </w:r>
    </w:p>
    <w:p w:rsidR="00FB0DEC" w:rsidRPr="002626DB" w:rsidRDefault="004B0FFD" w:rsidP="00106CBA">
      <w:pPr>
        <w:pStyle w:val="a4"/>
        <w:widowControl w:val="0"/>
        <w:numPr>
          <w:ilvl w:val="0"/>
          <w:numId w:val="2"/>
        </w:numPr>
        <w:spacing w:after="0"/>
        <w:jc w:val="both"/>
      </w:pPr>
      <w:r>
        <w:t>«Культура публичной речи»;</w:t>
      </w:r>
    </w:p>
    <w:p w:rsidR="00FB0DEC" w:rsidRPr="002626DB" w:rsidRDefault="00FB0DEC" w:rsidP="00106CBA">
      <w:pPr>
        <w:pStyle w:val="a4"/>
        <w:widowControl w:val="0"/>
        <w:numPr>
          <w:ilvl w:val="0"/>
          <w:numId w:val="2"/>
        </w:numPr>
        <w:spacing w:after="0"/>
        <w:jc w:val="both"/>
      </w:pPr>
      <w:r w:rsidRPr="002626DB">
        <w:t>«Информационная переработка тек</w:t>
      </w:r>
      <w:r w:rsidR="004B0FFD">
        <w:t>ста»;</w:t>
      </w:r>
      <w:r w:rsidRPr="002626DB">
        <w:t xml:space="preserve"> </w:t>
      </w:r>
    </w:p>
    <w:p w:rsidR="00FB0DEC" w:rsidRPr="002626DB" w:rsidRDefault="00FB0DEC" w:rsidP="00106CBA">
      <w:pPr>
        <w:pStyle w:val="a4"/>
        <w:widowControl w:val="0"/>
        <w:numPr>
          <w:ilvl w:val="0"/>
          <w:numId w:val="2"/>
        </w:numPr>
        <w:spacing w:after="0"/>
        <w:jc w:val="both"/>
      </w:pPr>
      <w:r w:rsidRPr="002626DB">
        <w:t>«Формы существования русского национального языка (литературный язык, просторечие, народные говоры, профессиональные</w:t>
      </w:r>
      <w:r w:rsidR="004B0FFD">
        <w:t xml:space="preserve"> разновидности, жаргон, арго)»;</w:t>
      </w:r>
    </w:p>
    <w:p w:rsidR="00FB0DEC" w:rsidRPr="002626DB" w:rsidRDefault="00FB0DEC" w:rsidP="00106CBA">
      <w:pPr>
        <w:pStyle w:val="a4"/>
        <w:widowControl w:val="0"/>
        <w:numPr>
          <w:ilvl w:val="0"/>
          <w:numId w:val="2"/>
        </w:numPr>
        <w:spacing w:after="0"/>
        <w:jc w:val="both"/>
      </w:pPr>
      <w:r w:rsidRPr="002626DB">
        <w:t>«Нормы литературного языка, их соблюдение в речевой практике», «Сино</w:t>
      </w:r>
      <w:r w:rsidR="004B0FFD">
        <w:t>нимия в системе русского языка»;</w:t>
      </w:r>
    </w:p>
    <w:p w:rsidR="00FB0DEC" w:rsidRPr="002626DB" w:rsidRDefault="00FB0DEC" w:rsidP="00106CBA">
      <w:pPr>
        <w:pStyle w:val="a4"/>
        <w:widowControl w:val="0"/>
        <w:numPr>
          <w:ilvl w:val="0"/>
          <w:numId w:val="2"/>
        </w:numPr>
        <w:spacing w:after="0"/>
        <w:jc w:val="both"/>
      </w:pPr>
      <w:r w:rsidRPr="002626DB">
        <w:t xml:space="preserve">«Словари русского языка и лингвистические </w:t>
      </w:r>
      <w:r w:rsidR="004B0FFD">
        <w:t>справочники, их использование»;</w:t>
      </w:r>
    </w:p>
    <w:p w:rsidR="00FB0DEC" w:rsidRPr="002626DB" w:rsidRDefault="00FB0DEC" w:rsidP="00106CBA">
      <w:pPr>
        <w:pStyle w:val="a4"/>
        <w:widowControl w:val="0"/>
        <w:numPr>
          <w:ilvl w:val="0"/>
          <w:numId w:val="2"/>
        </w:numPr>
        <w:spacing w:after="0"/>
        <w:jc w:val="both"/>
      </w:pPr>
      <w:r w:rsidRPr="002626DB">
        <w:t>«Взаимообогащение языков как результат взаимо</w:t>
      </w:r>
      <w:r w:rsidR="004B0FFD">
        <w:t>действия национальных культур»;</w:t>
      </w:r>
    </w:p>
    <w:p w:rsidR="00FB0DEC" w:rsidRPr="002626DB" w:rsidRDefault="00FB0DEC" w:rsidP="00106CBA">
      <w:pPr>
        <w:pStyle w:val="a4"/>
        <w:widowControl w:val="0"/>
        <w:numPr>
          <w:ilvl w:val="0"/>
          <w:numId w:val="2"/>
        </w:numPr>
        <w:spacing w:after="0"/>
        <w:jc w:val="both"/>
      </w:pPr>
      <w:r w:rsidRPr="002626DB">
        <w:t>«Соблюдение норм речевого поведения в различных сферах общения».</w:t>
      </w:r>
    </w:p>
    <w:p w:rsidR="005F7265" w:rsidRPr="005F7265" w:rsidRDefault="005F7265" w:rsidP="00106CBA">
      <w:pPr>
        <w:pStyle w:val="FR2"/>
        <w:jc w:val="both"/>
        <w:rPr>
          <w:b w:val="0"/>
          <w:sz w:val="24"/>
          <w:szCs w:val="24"/>
        </w:rPr>
      </w:pPr>
      <w:r w:rsidRPr="005F7265">
        <w:rPr>
          <w:b w:val="0"/>
          <w:sz w:val="24"/>
          <w:szCs w:val="24"/>
        </w:rPr>
        <w:t>русского языка;</w:t>
      </w:r>
    </w:p>
    <w:p w:rsidR="00382437" w:rsidRPr="005F7265" w:rsidRDefault="003C771C" w:rsidP="00382437">
      <w:pPr>
        <w:pStyle w:val="FR2"/>
        <w:jc w:val="both"/>
      </w:pPr>
      <w:r>
        <w:rPr>
          <w:b w:val="0"/>
          <w:sz w:val="24"/>
          <w:szCs w:val="24"/>
        </w:rPr>
        <w:t xml:space="preserve">      </w:t>
      </w:r>
    </w:p>
    <w:p w:rsidR="00AD1A5B" w:rsidRDefault="00AD1A5B" w:rsidP="00106CBA">
      <w:pPr>
        <w:tabs>
          <w:tab w:val="left" w:pos="142"/>
          <w:tab w:val="left" w:pos="1688"/>
          <w:tab w:val="left" w:pos="2178"/>
          <w:tab w:val="left" w:pos="3308"/>
        </w:tabs>
        <w:jc w:val="both"/>
        <w:rPr>
          <w:b/>
        </w:rPr>
      </w:pPr>
    </w:p>
    <w:p w:rsidR="006760C7" w:rsidRPr="00B65DB5" w:rsidRDefault="006760C7" w:rsidP="00106CBA">
      <w:pPr>
        <w:tabs>
          <w:tab w:val="left" w:pos="142"/>
          <w:tab w:val="left" w:pos="1688"/>
          <w:tab w:val="left" w:pos="2178"/>
          <w:tab w:val="left" w:pos="3308"/>
        </w:tabs>
        <w:jc w:val="both"/>
      </w:pPr>
      <w:r w:rsidRPr="00B65DB5">
        <w:rPr>
          <w:b/>
        </w:rPr>
        <w:t>Место предмета в базисном учебном плане</w:t>
      </w:r>
      <w:r w:rsidR="00B65DB5">
        <w:rPr>
          <w:b/>
        </w:rPr>
        <w:t xml:space="preserve"> 10 класс</w:t>
      </w:r>
    </w:p>
    <w:p w:rsidR="007E6EC6" w:rsidRDefault="006760C7" w:rsidP="00106CBA">
      <w:pPr>
        <w:shd w:val="clear" w:color="auto" w:fill="FFFFFF"/>
        <w:jc w:val="both"/>
      </w:pPr>
      <w:r>
        <w:t xml:space="preserve">            </w:t>
      </w:r>
      <w:r w:rsidRPr="00626C5B">
        <w:t xml:space="preserve">Федеральный учебный план для общеобразовательных учреждений РФ отводит </w:t>
      </w:r>
      <w:r w:rsidR="00DC1FF7">
        <w:t xml:space="preserve">в 10 классе  </w:t>
      </w:r>
      <w:r w:rsidR="007E6EC6">
        <w:t>34</w:t>
      </w:r>
      <w:r w:rsidRPr="00626C5B">
        <w:t xml:space="preserve"> час</w:t>
      </w:r>
      <w:r>
        <w:t>а</w:t>
      </w:r>
      <w:r w:rsidRPr="00626C5B">
        <w:t xml:space="preserve"> для обязательного изучения учебного предмета «Русский язык»</w:t>
      </w:r>
      <w:r>
        <w:t xml:space="preserve"> на базовом уровне (</w:t>
      </w:r>
      <w:r w:rsidR="007E6EC6">
        <w:t>1</w:t>
      </w:r>
      <w:r>
        <w:t xml:space="preserve"> час</w:t>
      </w:r>
      <w:r w:rsidR="007E6EC6">
        <w:t xml:space="preserve"> </w:t>
      </w:r>
      <w:r>
        <w:t xml:space="preserve"> в неделю)</w:t>
      </w:r>
      <w:r w:rsidRPr="00626C5B">
        <w:t>. Объем учебной нагрузки согласно учебного плана школы на 201</w:t>
      </w:r>
      <w:r w:rsidR="007E6EC6">
        <w:t>2</w:t>
      </w:r>
      <w:r w:rsidRPr="00626C5B">
        <w:t>/1</w:t>
      </w:r>
      <w:r w:rsidR="007E6EC6">
        <w:t>3</w:t>
      </w:r>
      <w:r w:rsidRPr="00626C5B">
        <w:t xml:space="preserve">  учебный год </w:t>
      </w:r>
      <w:r w:rsidR="007E6EC6">
        <w:t>2</w:t>
      </w:r>
      <w:r w:rsidRPr="00626C5B">
        <w:t xml:space="preserve"> час</w:t>
      </w:r>
      <w:r>
        <w:t xml:space="preserve">а </w:t>
      </w:r>
      <w:r w:rsidRPr="00626C5B">
        <w:t>в неделю. Учитывая продолжительность учебного года (3</w:t>
      </w:r>
      <w:r w:rsidR="00C61ADC">
        <w:t>6</w:t>
      </w:r>
      <w:r>
        <w:t xml:space="preserve"> </w:t>
      </w:r>
      <w:r w:rsidRPr="00626C5B">
        <w:t>недел</w:t>
      </w:r>
      <w:r w:rsidR="00C61ADC">
        <w:t>ь</w:t>
      </w:r>
      <w:r w:rsidRPr="00626C5B">
        <w:t>), планирование</w:t>
      </w:r>
      <w:r>
        <w:t xml:space="preserve">  в </w:t>
      </w:r>
      <w:r w:rsidR="007E6EC6">
        <w:t>10</w:t>
      </w:r>
      <w:r>
        <w:t xml:space="preserve"> классе</w:t>
      </w:r>
      <w:r w:rsidRPr="00626C5B">
        <w:t xml:space="preserve"> составлено на </w:t>
      </w:r>
      <w:r w:rsidR="00C61ADC">
        <w:t>72</w:t>
      </w:r>
      <w:r>
        <w:t xml:space="preserve"> час</w:t>
      </w:r>
      <w:r w:rsidR="00C61ADC">
        <w:t>а</w:t>
      </w:r>
      <w:r>
        <w:t xml:space="preserve"> в год. </w:t>
      </w:r>
      <w:r w:rsidRPr="00626C5B">
        <w:t xml:space="preserve"> </w:t>
      </w:r>
      <w:r>
        <w:t>Соответственно в рабочую программу внесены следующие изменен</w:t>
      </w:r>
      <w:r w:rsidR="007E6EC6">
        <w:t>ия</w:t>
      </w:r>
      <w:r w:rsidR="00B65DB5">
        <w:t xml:space="preserve">: </w:t>
      </w:r>
      <w:r>
        <w:t>свободные  час</w:t>
      </w:r>
      <w:r w:rsidR="00B65DB5">
        <w:t xml:space="preserve">ы (38) </w:t>
      </w:r>
      <w:r>
        <w:t xml:space="preserve">добавлены на изучение следующих </w:t>
      </w:r>
      <w:r w:rsidR="007E6EC6">
        <w:t>разделов</w:t>
      </w:r>
      <w:r w:rsidR="006D0CBE">
        <w:t xml:space="preserve"> для </w:t>
      </w:r>
      <w:r w:rsidR="00B65DB5">
        <w:t xml:space="preserve">более качественной </w:t>
      </w:r>
      <w:r w:rsidR="006D0CBE">
        <w:t xml:space="preserve"> подготовки учащихся к ЕГЭ</w:t>
      </w:r>
      <w:r w:rsidR="007E6EC6">
        <w:t>)</w:t>
      </w:r>
      <w:r>
        <w:t>:</w:t>
      </w:r>
    </w:p>
    <w:p w:rsidR="006760C7" w:rsidRPr="007E6EC6" w:rsidRDefault="007E6EC6" w:rsidP="00106CBA">
      <w:pPr>
        <w:shd w:val="clear" w:color="auto" w:fill="FFFFFF"/>
        <w:jc w:val="both"/>
      </w:pPr>
      <w:r w:rsidRPr="007E6EC6">
        <w:t>Общие сведения о языке</w:t>
      </w:r>
      <w:r w:rsidR="000350E0">
        <w:t xml:space="preserve"> – </w:t>
      </w:r>
      <w:r w:rsidR="00C61ADC">
        <w:t>3</w:t>
      </w:r>
      <w:r w:rsidR="000350E0">
        <w:t>ч.</w:t>
      </w:r>
    </w:p>
    <w:p w:rsidR="006760C7" w:rsidRPr="007E6EC6" w:rsidRDefault="007E6EC6" w:rsidP="00106CBA">
      <w:pPr>
        <w:jc w:val="both"/>
      </w:pPr>
      <w:r w:rsidRPr="007E6EC6">
        <w:t xml:space="preserve"> Фонетика, орфоэпия, орфография</w:t>
      </w:r>
      <w:r w:rsidR="000350E0">
        <w:t xml:space="preserve"> -3ч</w:t>
      </w:r>
    </w:p>
    <w:p w:rsidR="007E6EC6" w:rsidRPr="007E6EC6" w:rsidRDefault="007E6EC6" w:rsidP="00106CBA">
      <w:pPr>
        <w:jc w:val="both"/>
      </w:pPr>
      <w:r w:rsidRPr="007E6EC6">
        <w:t>Лексика и фразеология</w:t>
      </w:r>
      <w:r w:rsidR="000350E0">
        <w:t xml:space="preserve"> – 1ч</w:t>
      </w:r>
    </w:p>
    <w:p w:rsidR="007E6EC6" w:rsidRPr="007E6EC6" w:rsidRDefault="000350E0" w:rsidP="00106CBA">
      <w:pPr>
        <w:jc w:val="both"/>
      </w:pPr>
      <w:r>
        <w:t xml:space="preserve"> </w:t>
      </w:r>
      <w:r w:rsidR="007E6EC6" w:rsidRPr="007E6EC6">
        <w:t>Морфология и орфография</w:t>
      </w:r>
      <w:r>
        <w:t xml:space="preserve"> – 7ч</w:t>
      </w:r>
    </w:p>
    <w:p w:rsidR="007E6EC6" w:rsidRPr="007E6EC6" w:rsidRDefault="007E6EC6" w:rsidP="00106CBA">
      <w:pPr>
        <w:jc w:val="both"/>
      </w:pPr>
      <w:r w:rsidRPr="007E6EC6">
        <w:t>Синтаксис и пунктуация</w:t>
      </w:r>
      <w:r w:rsidR="000350E0">
        <w:t xml:space="preserve"> -11ч</w:t>
      </w:r>
    </w:p>
    <w:p w:rsidR="007E6EC6" w:rsidRPr="007E6EC6" w:rsidRDefault="007E6EC6" w:rsidP="00106CBA">
      <w:pPr>
        <w:jc w:val="both"/>
      </w:pPr>
      <w:r w:rsidRPr="007E6EC6">
        <w:t xml:space="preserve"> Речь, функциональные стили речи</w:t>
      </w:r>
      <w:r w:rsidR="000350E0">
        <w:t xml:space="preserve"> – </w:t>
      </w:r>
      <w:r w:rsidR="00C61ADC">
        <w:t>10</w:t>
      </w:r>
      <w:r w:rsidR="000350E0">
        <w:t>ч</w:t>
      </w:r>
    </w:p>
    <w:p w:rsidR="007E6EC6" w:rsidRPr="007E6EC6" w:rsidRDefault="007E6EC6" w:rsidP="00106CBA">
      <w:pPr>
        <w:jc w:val="both"/>
      </w:pPr>
      <w:r w:rsidRPr="007E6EC6">
        <w:t>Научный стиль речи</w:t>
      </w:r>
      <w:r w:rsidR="000350E0">
        <w:t xml:space="preserve"> – </w:t>
      </w:r>
      <w:r w:rsidR="00C61ADC">
        <w:t>3</w:t>
      </w:r>
      <w:r w:rsidR="000350E0">
        <w:t>ч</w:t>
      </w:r>
    </w:p>
    <w:p w:rsidR="006760C7" w:rsidRDefault="000350E0" w:rsidP="00106CBA">
      <w:pPr>
        <w:tabs>
          <w:tab w:val="left" w:pos="709"/>
        </w:tabs>
        <w:jc w:val="both"/>
      </w:pPr>
      <w:r>
        <w:t xml:space="preserve">  </w:t>
      </w:r>
      <w:r w:rsidR="006760C7" w:rsidRPr="00FE5E5E">
        <w:t xml:space="preserve"> </w:t>
      </w:r>
      <w:r w:rsidR="006D0CBE">
        <w:t>Р</w:t>
      </w:r>
      <w:r w:rsidR="006760C7" w:rsidRPr="00FE5E5E">
        <w:t>аспределение  количества  часов на изучение каждого раздела программы</w:t>
      </w:r>
      <w:r>
        <w:t xml:space="preserve"> </w:t>
      </w:r>
      <w:r w:rsidR="006760C7" w:rsidRPr="00FE5E5E">
        <w:t xml:space="preserve"> </w:t>
      </w:r>
      <w:r>
        <w:t xml:space="preserve">было составлено </w:t>
      </w:r>
      <w:r w:rsidR="006D0CBE">
        <w:t>с учетом особенностей учащихся</w:t>
      </w:r>
      <w:r w:rsidR="004818B4">
        <w:t>.</w:t>
      </w:r>
      <w:r w:rsidR="006D0CBE">
        <w:t xml:space="preserve"> </w:t>
      </w:r>
    </w:p>
    <w:p w:rsidR="00382437" w:rsidRPr="00FE5E5E" w:rsidRDefault="00382437" w:rsidP="00106CBA">
      <w:pPr>
        <w:tabs>
          <w:tab w:val="left" w:pos="709"/>
        </w:tabs>
        <w:jc w:val="both"/>
      </w:pPr>
    </w:p>
    <w:p w:rsidR="00113B7D" w:rsidRDefault="00113B7D" w:rsidP="00106CBA">
      <w:pPr>
        <w:jc w:val="both"/>
        <w:rPr>
          <w:b/>
        </w:rPr>
      </w:pPr>
    </w:p>
    <w:p w:rsidR="00382437" w:rsidRDefault="00382437" w:rsidP="00106CBA">
      <w:pPr>
        <w:jc w:val="both"/>
        <w:rPr>
          <w:b/>
        </w:rPr>
      </w:pPr>
    </w:p>
    <w:p w:rsidR="00382437" w:rsidRDefault="00382437" w:rsidP="00106CBA">
      <w:pPr>
        <w:jc w:val="both"/>
        <w:rPr>
          <w:b/>
        </w:rPr>
      </w:pPr>
    </w:p>
    <w:p w:rsidR="00113B7D" w:rsidRPr="00113B7D" w:rsidRDefault="00113B7D" w:rsidP="00106CBA">
      <w:pPr>
        <w:jc w:val="both"/>
      </w:pPr>
      <w:r>
        <w:rPr>
          <w:b/>
        </w:rPr>
        <w:lastRenderedPageBreak/>
        <w:t xml:space="preserve"> </w:t>
      </w:r>
      <w:r w:rsidRPr="00113B7D">
        <w:rPr>
          <w:b/>
        </w:rPr>
        <w:t>10 класс</w:t>
      </w:r>
    </w:p>
    <w:p w:rsidR="00113B7D" w:rsidRDefault="00113B7D" w:rsidP="00106CBA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4342"/>
        <w:gridCol w:w="2566"/>
        <w:gridCol w:w="1984"/>
      </w:tblGrid>
      <w:tr w:rsidR="007E6EC6" w:rsidTr="00106CB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6" w:rsidRDefault="007E6EC6" w:rsidP="00106CBA">
            <w:pPr>
              <w:jc w:val="both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6" w:rsidRDefault="007E6EC6" w:rsidP="00106CBA">
            <w:pPr>
              <w:jc w:val="both"/>
              <w:rPr>
                <w:b/>
              </w:rPr>
            </w:pPr>
            <w:r>
              <w:rPr>
                <w:b/>
              </w:rPr>
              <w:t>Перечень разделов и тем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6" w:rsidRDefault="007E6EC6" w:rsidP="00106CBA">
            <w:pPr>
              <w:jc w:val="both"/>
              <w:rPr>
                <w:b/>
              </w:rPr>
            </w:pPr>
            <w:r>
              <w:rPr>
                <w:b/>
              </w:rPr>
              <w:t>Количество часов по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6" w:rsidRDefault="007E6EC6" w:rsidP="00106CBA">
            <w:pPr>
              <w:jc w:val="both"/>
              <w:rPr>
                <w:b/>
              </w:rPr>
            </w:pPr>
            <w:r>
              <w:rPr>
                <w:b/>
              </w:rPr>
              <w:t>Количество часов по  БУП</w:t>
            </w:r>
          </w:p>
        </w:tc>
      </w:tr>
      <w:tr w:rsidR="007E6EC6" w:rsidTr="00106CB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6" w:rsidRDefault="007E6EC6" w:rsidP="00106CBA">
            <w:pPr>
              <w:numPr>
                <w:ilvl w:val="0"/>
                <w:numId w:val="6"/>
              </w:numPr>
              <w:suppressAutoHyphens w:val="0"/>
              <w:spacing w:after="200"/>
              <w:jc w:val="both"/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6" w:rsidRDefault="007E6EC6" w:rsidP="00106CBA">
            <w:pPr>
              <w:jc w:val="both"/>
            </w:pPr>
            <w:r>
              <w:t>Общие сведения о языке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6" w:rsidRDefault="007E6EC6" w:rsidP="00106CBA">
            <w:pPr>
              <w:jc w:val="both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6" w:rsidRDefault="00C61ADC" w:rsidP="00106CBA">
            <w:pPr>
              <w:jc w:val="both"/>
            </w:pPr>
            <w:r>
              <w:t>10</w:t>
            </w:r>
          </w:p>
        </w:tc>
      </w:tr>
      <w:tr w:rsidR="007E6EC6" w:rsidTr="00106CB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6" w:rsidRDefault="007E6EC6" w:rsidP="00106CBA">
            <w:pPr>
              <w:numPr>
                <w:ilvl w:val="0"/>
                <w:numId w:val="6"/>
              </w:numPr>
              <w:suppressAutoHyphens w:val="0"/>
              <w:spacing w:after="200"/>
              <w:jc w:val="both"/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6" w:rsidRDefault="007E6EC6" w:rsidP="00106CBA">
            <w:pPr>
              <w:jc w:val="both"/>
            </w:pPr>
            <w:r>
              <w:t>Фонетика. Орфоэпия. Орфография.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6" w:rsidRDefault="007E6EC6" w:rsidP="00106CBA">
            <w:pPr>
              <w:jc w:val="both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6" w:rsidRDefault="007E6EC6" w:rsidP="00106CBA">
            <w:pPr>
              <w:jc w:val="both"/>
            </w:pPr>
            <w:r>
              <w:t>7</w:t>
            </w:r>
          </w:p>
        </w:tc>
      </w:tr>
      <w:tr w:rsidR="007E6EC6" w:rsidTr="00106CB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6" w:rsidRDefault="007E6EC6" w:rsidP="00106CBA">
            <w:pPr>
              <w:numPr>
                <w:ilvl w:val="0"/>
                <w:numId w:val="6"/>
              </w:numPr>
              <w:suppressAutoHyphens w:val="0"/>
              <w:spacing w:after="200"/>
              <w:jc w:val="both"/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6" w:rsidRDefault="007E6EC6" w:rsidP="00106CBA">
            <w:pPr>
              <w:jc w:val="both"/>
            </w:pPr>
            <w:r>
              <w:t>Лексика и фразеология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6" w:rsidRDefault="007E6EC6" w:rsidP="00106CBA">
            <w:pPr>
              <w:jc w:val="both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6" w:rsidRDefault="007E6EC6" w:rsidP="00106CBA">
            <w:pPr>
              <w:jc w:val="both"/>
            </w:pPr>
            <w:r>
              <w:t>7</w:t>
            </w:r>
          </w:p>
        </w:tc>
      </w:tr>
      <w:tr w:rsidR="007E6EC6" w:rsidTr="00106CB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6" w:rsidRDefault="007E6EC6" w:rsidP="00106CBA">
            <w:pPr>
              <w:numPr>
                <w:ilvl w:val="0"/>
                <w:numId w:val="6"/>
              </w:numPr>
              <w:suppressAutoHyphens w:val="0"/>
              <w:spacing w:after="200"/>
              <w:jc w:val="both"/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6" w:rsidRDefault="007E6EC6" w:rsidP="00106CBA">
            <w:pPr>
              <w:jc w:val="both"/>
            </w:pPr>
            <w:r>
              <w:t>Морфемика и словообразование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6" w:rsidRDefault="007E6EC6" w:rsidP="00106CBA">
            <w:pPr>
              <w:jc w:val="both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6" w:rsidRDefault="007E6EC6" w:rsidP="00106CBA">
            <w:pPr>
              <w:jc w:val="both"/>
            </w:pPr>
            <w:r>
              <w:t>4</w:t>
            </w:r>
          </w:p>
        </w:tc>
      </w:tr>
      <w:tr w:rsidR="007E6EC6" w:rsidTr="00106CB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6" w:rsidRDefault="007E6EC6" w:rsidP="00106CBA">
            <w:pPr>
              <w:numPr>
                <w:ilvl w:val="0"/>
                <w:numId w:val="6"/>
              </w:numPr>
              <w:suppressAutoHyphens w:val="0"/>
              <w:spacing w:after="200"/>
              <w:jc w:val="both"/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6" w:rsidRDefault="007E6EC6" w:rsidP="00106CBA">
            <w:pPr>
              <w:jc w:val="both"/>
            </w:pPr>
            <w:r>
              <w:t>Морфология и орфография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6" w:rsidRDefault="007E6EC6" w:rsidP="00106CBA">
            <w:pPr>
              <w:jc w:val="both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6" w:rsidRDefault="007E6EC6" w:rsidP="00106CBA">
            <w:pPr>
              <w:jc w:val="both"/>
            </w:pPr>
            <w:r>
              <w:t>13</w:t>
            </w:r>
          </w:p>
        </w:tc>
      </w:tr>
      <w:tr w:rsidR="007E6EC6" w:rsidTr="00106CB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6" w:rsidRDefault="007E6EC6" w:rsidP="00106CBA">
            <w:pPr>
              <w:numPr>
                <w:ilvl w:val="0"/>
                <w:numId w:val="6"/>
              </w:numPr>
              <w:suppressAutoHyphens w:val="0"/>
              <w:spacing w:after="200"/>
              <w:jc w:val="both"/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6" w:rsidRDefault="007E6EC6" w:rsidP="00106CBA">
            <w:pPr>
              <w:jc w:val="both"/>
            </w:pPr>
            <w:r>
              <w:t>Синтаксис и пунктуация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6" w:rsidRDefault="007E6EC6" w:rsidP="00106CBA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6" w:rsidRDefault="007E6EC6" w:rsidP="00106CBA">
            <w:pPr>
              <w:jc w:val="both"/>
            </w:pPr>
            <w:r>
              <w:t>11</w:t>
            </w:r>
          </w:p>
        </w:tc>
      </w:tr>
      <w:tr w:rsidR="007E6EC6" w:rsidTr="00106CB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6" w:rsidRDefault="007E6EC6" w:rsidP="00106CBA">
            <w:pPr>
              <w:numPr>
                <w:ilvl w:val="0"/>
                <w:numId w:val="6"/>
              </w:numPr>
              <w:suppressAutoHyphens w:val="0"/>
              <w:spacing w:after="200"/>
              <w:jc w:val="both"/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6" w:rsidRPr="00E97148" w:rsidRDefault="007E6EC6" w:rsidP="00106CBA">
            <w:pPr>
              <w:jc w:val="both"/>
            </w:pPr>
            <w:r>
              <w:t xml:space="preserve"> </w:t>
            </w:r>
            <w:r w:rsidRPr="00E97148">
              <w:t>Речь, функциональные стили речи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6" w:rsidRDefault="007E6EC6" w:rsidP="00106CBA">
            <w:pPr>
              <w:jc w:val="both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6" w:rsidRDefault="007E6EC6" w:rsidP="00106CBA">
            <w:pPr>
              <w:jc w:val="both"/>
            </w:pPr>
            <w:r>
              <w:t>1</w:t>
            </w:r>
            <w:r w:rsidR="00C61ADC">
              <w:t>3</w:t>
            </w:r>
          </w:p>
        </w:tc>
      </w:tr>
      <w:tr w:rsidR="007E6EC6" w:rsidTr="00106CB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6" w:rsidRDefault="007E6EC6" w:rsidP="00106CBA">
            <w:pPr>
              <w:numPr>
                <w:ilvl w:val="0"/>
                <w:numId w:val="6"/>
              </w:numPr>
              <w:suppressAutoHyphens w:val="0"/>
              <w:spacing w:after="200"/>
              <w:jc w:val="both"/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6" w:rsidRDefault="007E6EC6" w:rsidP="00106CBA">
            <w:pPr>
              <w:jc w:val="both"/>
            </w:pPr>
            <w:r>
              <w:t>Научный стиль речи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6" w:rsidRDefault="007E6EC6" w:rsidP="00106CBA">
            <w:pPr>
              <w:jc w:val="both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6" w:rsidRDefault="00C61ADC" w:rsidP="00106CBA">
            <w:pPr>
              <w:jc w:val="both"/>
            </w:pPr>
            <w:r>
              <w:t>7</w:t>
            </w:r>
          </w:p>
        </w:tc>
      </w:tr>
      <w:tr w:rsidR="007E6EC6" w:rsidTr="00106CB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6" w:rsidRDefault="007E6EC6" w:rsidP="00106CBA">
            <w:pPr>
              <w:suppressAutoHyphens w:val="0"/>
              <w:spacing w:after="200"/>
              <w:ind w:left="720"/>
              <w:jc w:val="both"/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6" w:rsidRDefault="007E6EC6" w:rsidP="00106CBA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EC6" w:rsidRDefault="007E6EC6" w:rsidP="00106CBA">
            <w:pPr>
              <w:jc w:val="both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C6" w:rsidRDefault="00C61ADC" w:rsidP="00106CBA">
            <w:pPr>
              <w:jc w:val="both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4B24FE" w:rsidRDefault="004B24FE" w:rsidP="00106CBA">
      <w:pPr>
        <w:jc w:val="both"/>
      </w:pPr>
      <w:r>
        <w:t xml:space="preserve"> </w:t>
      </w:r>
    </w:p>
    <w:p w:rsidR="004B24FE" w:rsidRDefault="004B24FE" w:rsidP="00106CBA">
      <w:pPr>
        <w:jc w:val="both"/>
      </w:pPr>
      <w:r>
        <w:t xml:space="preserve">Количество контрольных работ – </w:t>
      </w:r>
      <w:r w:rsidR="00B9154F">
        <w:t>8</w:t>
      </w:r>
      <w:r w:rsidR="00FF7190">
        <w:t xml:space="preserve"> </w:t>
      </w:r>
      <w:r w:rsidR="00B9154F">
        <w:t>(8</w:t>
      </w:r>
      <w:r w:rsidR="00FF7190">
        <w:t>ч</w:t>
      </w:r>
      <w:r w:rsidR="00B9154F">
        <w:t>)</w:t>
      </w:r>
    </w:p>
    <w:p w:rsidR="004B24FE" w:rsidRDefault="004B24FE" w:rsidP="00106CBA">
      <w:pPr>
        <w:jc w:val="both"/>
      </w:pPr>
      <w:r>
        <w:t xml:space="preserve">Количество сочинений и изложений – </w:t>
      </w:r>
      <w:r w:rsidR="00B9154F">
        <w:t>3</w:t>
      </w:r>
      <w:r w:rsidR="00FF7190">
        <w:t xml:space="preserve"> </w:t>
      </w:r>
      <w:r w:rsidR="00B9154F">
        <w:t>(6</w:t>
      </w:r>
      <w:r w:rsidR="00FF7190">
        <w:t>ч</w:t>
      </w:r>
      <w:r w:rsidR="00B9154F">
        <w:t>)</w:t>
      </w:r>
    </w:p>
    <w:p w:rsidR="00AD1A5B" w:rsidRDefault="00AD1A5B" w:rsidP="00106CBA">
      <w:pPr>
        <w:tabs>
          <w:tab w:val="left" w:pos="142"/>
          <w:tab w:val="left" w:pos="1688"/>
          <w:tab w:val="left" w:pos="2178"/>
          <w:tab w:val="left" w:pos="3308"/>
        </w:tabs>
        <w:jc w:val="both"/>
        <w:rPr>
          <w:b/>
          <w:lang w:eastAsia="ru-RU"/>
        </w:rPr>
      </w:pPr>
    </w:p>
    <w:p w:rsidR="006B0D5C" w:rsidRPr="002626DB" w:rsidRDefault="006B0D5C" w:rsidP="00106CBA">
      <w:pPr>
        <w:tabs>
          <w:tab w:val="left" w:pos="142"/>
          <w:tab w:val="left" w:pos="1688"/>
          <w:tab w:val="left" w:pos="2178"/>
          <w:tab w:val="left" w:pos="3308"/>
        </w:tabs>
        <w:jc w:val="both"/>
      </w:pPr>
      <w:r w:rsidRPr="002626DB">
        <w:rPr>
          <w:b/>
        </w:rPr>
        <w:t>Место предмета в базисном учебном плане</w:t>
      </w:r>
      <w:r>
        <w:rPr>
          <w:b/>
        </w:rPr>
        <w:t xml:space="preserve">  11 класс</w:t>
      </w:r>
    </w:p>
    <w:p w:rsidR="006B0D5C" w:rsidRPr="002626DB" w:rsidRDefault="002B0CBE" w:rsidP="00106CBA">
      <w:pPr>
        <w:jc w:val="both"/>
      </w:pPr>
      <w:r>
        <w:t xml:space="preserve">         </w:t>
      </w:r>
      <w:r w:rsidR="006B0D5C" w:rsidRPr="002626DB">
        <w:t>Федеральный учебный план для общеобразовательных учреждений РФ отводит в 1</w:t>
      </w:r>
      <w:r>
        <w:t xml:space="preserve">1 </w:t>
      </w:r>
      <w:r w:rsidR="006B0D5C" w:rsidRPr="002626DB">
        <w:t xml:space="preserve">классе  34 часа для обязательного изучения учебного предмета «Русский язык» на базовом уровне (1 час  в неделю). Объем учебной нагрузки согласно учебного плана школы на 2012/13  учебный год 2 часа в неделю. Учитывая продолжительность учебного года (34 недели), планирование  в 11 классе составлено на 68 часов в год.  Соответственно в рабочую программу внесены следующие изменения (свободные 34 часа добавлены на изучение следующих разделов для </w:t>
      </w:r>
      <w:r>
        <w:t xml:space="preserve">более качественной </w:t>
      </w:r>
      <w:r w:rsidR="006B0D5C" w:rsidRPr="002626DB">
        <w:t>подготовки учащихся к ЕГЭ):</w:t>
      </w:r>
    </w:p>
    <w:p w:rsidR="006B0D5C" w:rsidRPr="002626DB" w:rsidRDefault="006B0D5C" w:rsidP="00106CBA">
      <w:pPr>
        <w:jc w:val="both"/>
      </w:pPr>
      <w:r w:rsidRPr="002626DB">
        <w:t>Синтаксис и пунктуация -11ч</w:t>
      </w:r>
    </w:p>
    <w:p w:rsidR="006B0D5C" w:rsidRPr="002626DB" w:rsidRDefault="006B0D5C" w:rsidP="00106CBA">
      <w:pPr>
        <w:shd w:val="clear" w:color="auto" w:fill="FFFFFF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2626DB">
        <w:rPr>
          <w:rStyle w:val="FontStyle17"/>
          <w:rFonts w:ascii="Times New Roman" w:hAnsi="Times New Roman" w:cs="Times New Roman"/>
          <w:sz w:val="24"/>
          <w:szCs w:val="24"/>
        </w:rPr>
        <w:t>Официально-деловой стиль речи – 1ч</w:t>
      </w:r>
    </w:p>
    <w:p w:rsidR="006B0D5C" w:rsidRPr="002626DB" w:rsidRDefault="006B0D5C" w:rsidP="00106CBA">
      <w:pPr>
        <w:shd w:val="clear" w:color="auto" w:fill="FFFFFF"/>
        <w:jc w:val="both"/>
        <w:rPr>
          <w:rStyle w:val="FontStyle17"/>
          <w:rFonts w:ascii="Times New Roman" w:hAnsi="Times New Roman" w:cs="Times New Roman"/>
          <w:bCs/>
          <w:sz w:val="24"/>
          <w:szCs w:val="24"/>
        </w:rPr>
      </w:pPr>
      <w:r w:rsidRPr="002626DB">
        <w:rPr>
          <w:rStyle w:val="FontStyle17"/>
          <w:rFonts w:ascii="Times New Roman" w:hAnsi="Times New Roman" w:cs="Times New Roman"/>
          <w:bCs/>
          <w:sz w:val="24"/>
          <w:szCs w:val="24"/>
        </w:rPr>
        <w:t>Публицистический стиль речи – 5ч</w:t>
      </w:r>
    </w:p>
    <w:p w:rsidR="006B0D5C" w:rsidRPr="002626DB" w:rsidRDefault="006B0D5C" w:rsidP="00106CBA">
      <w:pPr>
        <w:shd w:val="clear" w:color="auto" w:fill="FFFFFF"/>
        <w:jc w:val="both"/>
        <w:rPr>
          <w:bCs/>
        </w:rPr>
      </w:pPr>
      <w:r w:rsidRPr="002626DB">
        <w:rPr>
          <w:rStyle w:val="FontStyle17"/>
          <w:rFonts w:ascii="Times New Roman" w:hAnsi="Times New Roman" w:cs="Times New Roman"/>
          <w:bCs/>
          <w:sz w:val="24"/>
          <w:szCs w:val="24"/>
        </w:rPr>
        <w:t xml:space="preserve"> Язык художественной литературы</w:t>
      </w:r>
    </w:p>
    <w:p w:rsidR="006B0D5C" w:rsidRPr="002626DB" w:rsidRDefault="006B0D5C" w:rsidP="00106CBA">
      <w:pPr>
        <w:shd w:val="clear" w:color="auto" w:fill="FFFFFF"/>
        <w:jc w:val="both"/>
      </w:pPr>
      <w:r w:rsidRPr="002626DB">
        <w:t>Общие сведения о языке – 3ч.</w:t>
      </w:r>
    </w:p>
    <w:p w:rsidR="006B0D5C" w:rsidRPr="002626DB" w:rsidRDefault="006B0D5C" w:rsidP="00106CBA">
      <w:pPr>
        <w:jc w:val="both"/>
      </w:pPr>
      <w:r w:rsidRPr="002626DB">
        <w:t xml:space="preserve">Повторение </w:t>
      </w:r>
      <w:r w:rsidR="005A0037">
        <w:t>–</w:t>
      </w:r>
      <w:r w:rsidRPr="002626DB">
        <w:t xml:space="preserve"> 3</w:t>
      </w:r>
      <w:r w:rsidR="005A0037">
        <w:t>ч</w:t>
      </w:r>
    </w:p>
    <w:p w:rsidR="00AD1A5B" w:rsidRPr="00382437" w:rsidRDefault="006B0D5C" w:rsidP="00106CBA">
      <w:pPr>
        <w:tabs>
          <w:tab w:val="left" w:pos="709"/>
        </w:tabs>
        <w:jc w:val="both"/>
      </w:pPr>
      <w:r w:rsidRPr="002626DB">
        <w:t>Распределение  количества  часов на изучение каждого раздела программы  было составлено с учетом особенностей учащихс</w:t>
      </w:r>
      <w:r w:rsidR="00382437">
        <w:t>я</w:t>
      </w:r>
    </w:p>
    <w:p w:rsidR="00AD1A5B" w:rsidRDefault="00AD1A5B" w:rsidP="00106CBA">
      <w:pPr>
        <w:tabs>
          <w:tab w:val="left" w:pos="709"/>
        </w:tabs>
        <w:jc w:val="both"/>
        <w:rPr>
          <w:b/>
        </w:rPr>
      </w:pPr>
    </w:p>
    <w:p w:rsidR="00AD1A5B" w:rsidRDefault="00AD1A5B" w:rsidP="00106CBA">
      <w:pPr>
        <w:tabs>
          <w:tab w:val="left" w:pos="709"/>
        </w:tabs>
        <w:jc w:val="both"/>
        <w:rPr>
          <w:b/>
        </w:rPr>
      </w:pPr>
    </w:p>
    <w:p w:rsidR="00AD1A5B" w:rsidRDefault="00AD1A5B" w:rsidP="00106CBA">
      <w:pPr>
        <w:tabs>
          <w:tab w:val="left" w:pos="709"/>
        </w:tabs>
        <w:jc w:val="both"/>
        <w:rPr>
          <w:b/>
        </w:rPr>
      </w:pPr>
    </w:p>
    <w:p w:rsidR="006B0D5C" w:rsidRDefault="00113B7D" w:rsidP="00106CBA">
      <w:pPr>
        <w:tabs>
          <w:tab w:val="left" w:pos="709"/>
        </w:tabs>
        <w:jc w:val="both"/>
        <w:rPr>
          <w:b/>
        </w:rPr>
      </w:pPr>
      <w:r>
        <w:rPr>
          <w:b/>
        </w:rPr>
        <w:t>11 класс</w:t>
      </w:r>
    </w:p>
    <w:p w:rsidR="00113B7D" w:rsidRPr="002626DB" w:rsidRDefault="00113B7D" w:rsidP="00106CBA">
      <w:pPr>
        <w:tabs>
          <w:tab w:val="left" w:pos="709"/>
        </w:tabs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4342"/>
        <w:gridCol w:w="2566"/>
        <w:gridCol w:w="1930"/>
      </w:tblGrid>
      <w:tr w:rsidR="006B0D5C" w:rsidTr="00106CB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5C" w:rsidRDefault="006B0D5C" w:rsidP="00106CBA">
            <w:pPr>
              <w:jc w:val="both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5C" w:rsidRDefault="006B0D5C" w:rsidP="00106CBA">
            <w:pPr>
              <w:jc w:val="both"/>
              <w:rPr>
                <w:b/>
              </w:rPr>
            </w:pPr>
            <w:r>
              <w:rPr>
                <w:b/>
              </w:rPr>
              <w:t>Перечень разделов и тем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5C" w:rsidRDefault="006B0D5C" w:rsidP="00106CBA">
            <w:pPr>
              <w:jc w:val="both"/>
              <w:rPr>
                <w:b/>
              </w:rPr>
            </w:pPr>
            <w:r>
              <w:rPr>
                <w:b/>
              </w:rPr>
              <w:t>Количество часов по программе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C" w:rsidRDefault="006B0D5C" w:rsidP="00106CBA">
            <w:pPr>
              <w:jc w:val="both"/>
              <w:rPr>
                <w:b/>
              </w:rPr>
            </w:pPr>
            <w:r>
              <w:rPr>
                <w:b/>
              </w:rPr>
              <w:t>Количество часов по  БУП</w:t>
            </w:r>
          </w:p>
        </w:tc>
      </w:tr>
      <w:tr w:rsidR="006B0D5C" w:rsidTr="00106CB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C" w:rsidRDefault="006B0D5C" w:rsidP="00106CBA">
            <w:pPr>
              <w:numPr>
                <w:ilvl w:val="0"/>
                <w:numId w:val="7"/>
              </w:numPr>
              <w:suppressAutoHyphens w:val="0"/>
              <w:spacing w:after="200"/>
              <w:jc w:val="both"/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5C" w:rsidRDefault="006B0D5C" w:rsidP="00106CBA">
            <w:pPr>
              <w:jc w:val="both"/>
            </w:pPr>
            <w:r>
              <w:t xml:space="preserve"> </w:t>
            </w:r>
            <w:r w:rsidRPr="007E6EC6">
              <w:t>Синтаксис и пунктуация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5C" w:rsidRDefault="006B0D5C" w:rsidP="00106CBA">
            <w:pPr>
              <w:jc w:val="both"/>
            </w:pPr>
            <w: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C" w:rsidRDefault="006B0D5C" w:rsidP="00106CBA">
            <w:pPr>
              <w:jc w:val="both"/>
            </w:pPr>
            <w:r>
              <w:t>26</w:t>
            </w:r>
          </w:p>
        </w:tc>
      </w:tr>
      <w:tr w:rsidR="006B0D5C" w:rsidTr="00106CB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C" w:rsidRDefault="006B0D5C" w:rsidP="00106CBA">
            <w:pPr>
              <w:numPr>
                <w:ilvl w:val="0"/>
                <w:numId w:val="7"/>
              </w:numPr>
              <w:suppressAutoHyphens w:val="0"/>
              <w:spacing w:after="200"/>
              <w:jc w:val="both"/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5C" w:rsidRDefault="006B0D5C" w:rsidP="00106CBA">
            <w:pPr>
              <w:shd w:val="clear" w:color="auto" w:fill="FFFFFF"/>
              <w:jc w:val="both"/>
              <w:rPr>
                <w:rStyle w:val="FontStyle17"/>
                <w:sz w:val="24"/>
                <w:szCs w:val="24"/>
              </w:rPr>
            </w:pPr>
            <w:r w:rsidRPr="005C4A25">
              <w:rPr>
                <w:rStyle w:val="FontStyle17"/>
                <w:sz w:val="24"/>
                <w:szCs w:val="24"/>
              </w:rPr>
              <w:t>Официально-деловой стиль речи</w:t>
            </w:r>
          </w:p>
          <w:p w:rsidR="006B0D5C" w:rsidRDefault="006B0D5C" w:rsidP="00106CBA">
            <w:pPr>
              <w:jc w:val="both"/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5C" w:rsidRDefault="006B0D5C" w:rsidP="00106CBA">
            <w:pPr>
              <w:jc w:val="both"/>
            </w:pPr>
            <w: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C" w:rsidRDefault="006B0D5C" w:rsidP="00106CBA">
            <w:pPr>
              <w:jc w:val="both"/>
            </w:pPr>
            <w:r>
              <w:t>5</w:t>
            </w:r>
          </w:p>
        </w:tc>
      </w:tr>
      <w:tr w:rsidR="006B0D5C" w:rsidTr="00106CB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C" w:rsidRDefault="006B0D5C" w:rsidP="00106CBA">
            <w:pPr>
              <w:numPr>
                <w:ilvl w:val="0"/>
                <w:numId w:val="7"/>
              </w:numPr>
              <w:suppressAutoHyphens w:val="0"/>
              <w:spacing w:after="200"/>
              <w:jc w:val="both"/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5C" w:rsidRDefault="006B0D5C" w:rsidP="00106CBA">
            <w:pPr>
              <w:jc w:val="both"/>
            </w:pPr>
            <w:r>
              <w:t xml:space="preserve"> </w:t>
            </w:r>
            <w:r w:rsidRPr="00EA0744">
              <w:rPr>
                <w:rStyle w:val="FontStyle17"/>
                <w:bCs/>
                <w:sz w:val="24"/>
                <w:szCs w:val="24"/>
              </w:rPr>
              <w:t>Публицистический стиль речи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5C" w:rsidRDefault="006B0D5C" w:rsidP="00106CBA">
            <w:pPr>
              <w:jc w:val="both"/>
            </w:pPr>
            <w: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C" w:rsidRDefault="006B0D5C" w:rsidP="00106CBA">
            <w:pPr>
              <w:jc w:val="both"/>
            </w:pPr>
            <w:r>
              <w:t>11</w:t>
            </w:r>
          </w:p>
        </w:tc>
      </w:tr>
      <w:tr w:rsidR="006B0D5C" w:rsidTr="00106CB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C" w:rsidRDefault="006B0D5C" w:rsidP="00106CBA">
            <w:pPr>
              <w:numPr>
                <w:ilvl w:val="0"/>
                <w:numId w:val="7"/>
              </w:numPr>
              <w:suppressAutoHyphens w:val="0"/>
              <w:spacing w:after="200"/>
              <w:jc w:val="both"/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5C" w:rsidRPr="00EA0744" w:rsidRDefault="006B0D5C" w:rsidP="00106CBA">
            <w:pPr>
              <w:shd w:val="clear" w:color="auto" w:fill="FFFFFF"/>
              <w:jc w:val="both"/>
              <w:rPr>
                <w:rStyle w:val="FontStyle17"/>
                <w:bCs/>
                <w:sz w:val="24"/>
                <w:szCs w:val="24"/>
              </w:rPr>
            </w:pPr>
            <w:r>
              <w:t xml:space="preserve"> </w:t>
            </w:r>
            <w:r w:rsidRPr="00EA0744">
              <w:rPr>
                <w:rStyle w:val="FontStyle17"/>
                <w:bCs/>
                <w:sz w:val="24"/>
                <w:szCs w:val="24"/>
              </w:rPr>
              <w:t>Разговорная речь</w:t>
            </w:r>
          </w:p>
          <w:p w:rsidR="006B0D5C" w:rsidRDefault="006B0D5C" w:rsidP="00106CBA">
            <w:pPr>
              <w:jc w:val="both"/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5C" w:rsidRDefault="006B0D5C" w:rsidP="00106CBA">
            <w:pPr>
              <w:jc w:val="both"/>
            </w:pPr>
            <w: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C" w:rsidRDefault="006B0D5C" w:rsidP="00106CBA">
            <w:pPr>
              <w:jc w:val="both"/>
            </w:pPr>
            <w:r>
              <w:t>4</w:t>
            </w:r>
          </w:p>
        </w:tc>
      </w:tr>
      <w:tr w:rsidR="006B0D5C" w:rsidTr="00106CB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C" w:rsidRDefault="006B0D5C" w:rsidP="00106CBA">
            <w:pPr>
              <w:numPr>
                <w:ilvl w:val="0"/>
                <w:numId w:val="7"/>
              </w:numPr>
              <w:suppressAutoHyphens w:val="0"/>
              <w:spacing w:after="200"/>
              <w:jc w:val="both"/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5C" w:rsidRPr="00EA0744" w:rsidRDefault="006B0D5C" w:rsidP="00106CBA">
            <w:pPr>
              <w:shd w:val="clear" w:color="auto" w:fill="FFFFFF"/>
              <w:jc w:val="both"/>
            </w:pPr>
            <w:r>
              <w:t xml:space="preserve"> </w:t>
            </w:r>
            <w:r w:rsidRPr="00EA0744">
              <w:rPr>
                <w:rStyle w:val="FontStyle17"/>
                <w:bCs/>
                <w:sz w:val="24"/>
                <w:szCs w:val="24"/>
              </w:rPr>
              <w:t>Язык художественной литературы</w:t>
            </w:r>
          </w:p>
          <w:p w:rsidR="006B0D5C" w:rsidRDefault="006B0D5C" w:rsidP="00106CBA">
            <w:pPr>
              <w:jc w:val="both"/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5C" w:rsidRDefault="006B0D5C" w:rsidP="00106CBA">
            <w:pPr>
              <w:jc w:val="both"/>
            </w:pPr>
            <w: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C" w:rsidRDefault="006B0D5C" w:rsidP="00106CBA">
            <w:pPr>
              <w:jc w:val="both"/>
            </w:pPr>
            <w:r>
              <w:t>10</w:t>
            </w:r>
          </w:p>
        </w:tc>
      </w:tr>
      <w:tr w:rsidR="006B0D5C" w:rsidTr="00106CB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C" w:rsidRDefault="006B0D5C" w:rsidP="00106CBA">
            <w:pPr>
              <w:numPr>
                <w:ilvl w:val="0"/>
                <w:numId w:val="7"/>
              </w:numPr>
              <w:suppressAutoHyphens w:val="0"/>
              <w:spacing w:after="200"/>
              <w:jc w:val="both"/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5C" w:rsidRDefault="006B0D5C" w:rsidP="00106CBA">
            <w:pPr>
              <w:jc w:val="both"/>
            </w:pPr>
            <w:r>
              <w:t xml:space="preserve"> </w:t>
            </w:r>
            <w:r w:rsidRPr="007E6EC6">
              <w:t>Общие сведения о языке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5C" w:rsidRDefault="006B0D5C" w:rsidP="00106CBA">
            <w:pPr>
              <w:jc w:val="both"/>
            </w:pPr>
            <w: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C" w:rsidRDefault="006B0D5C" w:rsidP="00106CBA">
            <w:pPr>
              <w:jc w:val="both"/>
            </w:pPr>
            <w:r>
              <w:t>5</w:t>
            </w:r>
          </w:p>
        </w:tc>
      </w:tr>
      <w:tr w:rsidR="006B0D5C" w:rsidTr="00106CB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C" w:rsidRDefault="006B0D5C" w:rsidP="00106CBA">
            <w:pPr>
              <w:numPr>
                <w:ilvl w:val="0"/>
                <w:numId w:val="7"/>
              </w:numPr>
              <w:suppressAutoHyphens w:val="0"/>
              <w:spacing w:after="200"/>
              <w:jc w:val="both"/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5C" w:rsidRDefault="006B0D5C" w:rsidP="00106CBA">
            <w:pPr>
              <w:jc w:val="both"/>
            </w:pPr>
            <w:r>
              <w:t xml:space="preserve"> Повторение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5C" w:rsidRDefault="006B0D5C" w:rsidP="00106CBA">
            <w:pPr>
              <w:jc w:val="both"/>
            </w:pPr>
            <w: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C" w:rsidRDefault="006B0D5C" w:rsidP="00106CBA">
            <w:pPr>
              <w:jc w:val="both"/>
            </w:pPr>
            <w:r>
              <w:t>7</w:t>
            </w:r>
          </w:p>
        </w:tc>
      </w:tr>
      <w:tr w:rsidR="006B0D5C" w:rsidTr="00106CBA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C" w:rsidRDefault="006B0D5C" w:rsidP="00106CBA">
            <w:pPr>
              <w:suppressAutoHyphens w:val="0"/>
              <w:spacing w:after="200"/>
              <w:ind w:left="720"/>
              <w:jc w:val="both"/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5C" w:rsidRDefault="006B0D5C" w:rsidP="00106CBA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5C" w:rsidRDefault="006B0D5C" w:rsidP="00106CBA">
            <w:pPr>
              <w:jc w:val="both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C" w:rsidRDefault="006B0D5C" w:rsidP="00106CBA">
            <w:pPr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4B24FE" w:rsidRDefault="004B24FE" w:rsidP="00106CBA">
      <w:pPr>
        <w:jc w:val="both"/>
      </w:pPr>
      <w:r>
        <w:t xml:space="preserve"> </w:t>
      </w:r>
    </w:p>
    <w:p w:rsidR="004B24FE" w:rsidRDefault="004B24FE" w:rsidP="00106CBA">
      <w:pPr>
        <w:jc w:val="both"/>
      </w:pPr>
      <w:r>
        <w:t xml:space="preserve">Количество контрольных работ – </w:t>
      </w:r>
      <w:r w:rsidR="00B9154F">
        <w:t>7</w:t>
      </w:r>
      <w:r>
        <w:t xml:space="preserve"> (8ч)</w:t>
      </w:r>
    </w:p>
    <w:p w:rsidR="004B24FE" w:rsidRDefault="004B24FE" w:rsidP="00106CBA">
      <w:pPr>
        <w:jc w:val="both"/>
      </w:pPr>
      <w:r>
        <w:t xml:space="preserve">Количество сочинений и изложений – </w:t>
      </w:r>
      <w:r w:rsidR="00B9154F">
        <w:t xml:space="preserve">4 </w:t>
      </w:r>
      <w:r>
        <w:t>(6ч)</w:t>
      </w:r>
    </w:p>
    <w:p w:rsidR="004B24FE" w:rsidRPr="005C4A25" w:rsidRDefault="004B24FE" w:rsidP="00106CBA">
      <w:pPr>
        <w:jc w:val="both"/>
      </w:pPr>
    </w:p>
    <w:p w:rsidR="00AD1A5B" w:rsidRDefault="004B24FE" w:rsidP="00382437">
      <w:pPr>
        <w:jc w:val="both"/>
      </w:pPr>
      <w:r>
        <w:rPr>
          <w:b/>
          <w:lang w:eastAsia="ru-RU"/>
        </w:rPr>
        <w:t xml:space="preserve">                                                  </w:t>
      </w:r>
    </w:p>
    <w:p w:rsidR="00AD1A5B" w:rsidRDefault="00AD1A5B" w:rsidP="00265BD4">
      <w:pPr>
        <w:pStyle w:val="FR2"/>
        <w:rPr>
          <w:sz w:val="24"/>
          <w:szCs w:val="24"/>
        </w:rPr>
      </w:pPr>
    </w:p>
    <w:p w:rsidR="00AD1A5B" w:rsidRDefault="00AD1A5B" w:rsidP="00265BD4">
      <w:pPr>
        <w:pStyle w:val="FR2"/>
        <w:rPr>
          <w:sz w:val="24"/>
          <w:szCs w:val="24"/>
        </w:rPr>
      </w:pPr>
    </w:p>
    <w:p w:rsidR="00AD1A5B" w:rsidRDefault="00AD1A5B" w:rsidP="00265BD4">
      <w:pPr>
        <w:pStyle w:val="FR2"/>
        <w:rPr>
          <w:sz w:val="24"/>
          <w:szCs w:val="24"/>
        </w:rPr>
      </w:pPr>
    </w:p>
    <w:p w:rsidR="00265BD4" w:rsidRPr="00265BD4" w:rsidRDefault="00113B7D" w:rsidP="00265BD4">
      <w:pPr>
        <w:pStyle w:val="FR2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 w:rsidR="00265BD4">
        <w:rPr>
          <w:sz w:val="24"/>
          <w:szCs w:val="24"/>
        </w:rPr>
        <w:t xml:space="preserve">3.  Учебно-тематический план    </w:t>
      </w:r>
    </w:p>
    <w:p w:rsidR="00265BD4" w:rsidRDefault="00265BD4" w:rsidP="00265BD4">
      <w:r w:rsidRPr="00265BD4">
        <w:rPr>
          <w:b/>
        </w:rPr>
        <w:t>10 класс</w:t>
      </w:r>
    </w:p>
    <w:p w:rsidR="00265BD4" w:rsidRPr="00265BD4" w:rsidRDefault="00265BD4" w:rsidP="00265BD4">
      <w:pPr>
        <w:rPr>
          <w:b/>
        </w:rPr>
      </w:pPr>
      <w:r>
        <w:t xml:space="preserve">  </w:t>
      </w:r>
    </w:p>
    <w:tbl>
      <w:tblPr>
        <w:tblStyle w:val="a8"/>
        <w:tblW w:w="0" w:type="auto"/>
        <w:tblInd w:w="108" w:type="dxa"/>
        <w:tblLook w:val="04A0"/>
      </w:tblPr>
      <w:tblGrid>
        <w:gridCol w:w="709"/>
        <w:gridCol w:w="5528"/>
        <w:gridCol w:w="1560"/>
        <w:gridCol w:w="1666"/>
      </w:tblGrid>
      <w:tr w:rsidR="00265BD4" w:rsidTr="00106CBA">
        <w:tc>
          <w:tcPr>
            <w:tcW w:w="709" w:type="dxa"/>
          </w:tcPr>
          <w:p w:rsidR="00265BD4" w:rsidRDefault="00265BD4" w:rsidP="000416C3">
            <w:r>
              <w:rPr>
                <w:b/>
              </w:rPr>
              <w:t>№ п/п</w:t>
            </w:r>
          </w:p>
        </w:tc>
        <w:tc>
          <w:tcPr>
            <w:tcW w:w="5528" w:type="dxa"/>
          </w:tcPr>
          <w:p w:rsidR="00265BD4" w:rsidRDefault="00265BD4" w:rsidP="000416C3">
            <w:r>
              <w:rPr>
                <w:b/>
              </w:rPr>
              <w:t>Раздел, тема урока</w:t>
            </w:r>
          </w:p>
        </w:tc>
        <w:tc>
          <w:tcPr>
            <w:tcW w:w="1560" w:type="dxa"/>
          </w:tcPr>
          <w:p w:rsidR="00265BD4" w:rsidRDefault="00265BD4" w:rsidP="000416C3">
            <w:pPr>
              <w:rPr>
                <w:b/>
              </w:rPr>
            </w:pPr>
            <w:r>
              <w:rPr>
                <w:b/>
              </w:rPr>
              <w:t>Кол-во</w:t>
            </w:r>
          </w:p>
          <w:p w:rsidR="00265BD4" w:rsidRDefault="00265BD4" w:rsidP="000416C3">
            <w:r>
              <w:rPr>
                <w:b/>
              </w:rPr>
              <w:t>часов</w:t>
            </w:r>
          </w:p>
        </w:tc>
        <w:tc>
          <w:tcPr>
            <w:tcW w:w="1666" w:type="dxa"/>
          </w:tcPr>
          <w:p w:rsidR="00265BD4" w:rsidRDefault="00265BD4" w:rsidP="000416C3">
            <w:r>
              <w:rPr>
                <w:b/>
              </w:rPr>
              <w:t>Дата</w:t>
            </w:r>
          </w:p>
        </w:tc>
      </w:tr>
      <w:tr w:rsidR="00265BD4" w:rsidTr="00106CBA">
        <w:tc>
          <w:tcPr>
            <w:tcW w:w="709" w:type="dxa"/>
          </w:tcPr>
          <w:p w:rsidR="00265BD4" w:rsidRDefault="00265BD4" w:rsidP="000416C3"/>
        </w:tc>
        <w:tc>
          <w:tcPr>
            <w:tcW w:w="5528" w:type="dxa"/>
          </w:tcPr>
          <w:p w:rsidR="00265BD4" w:rsidRPr="00556996" w:rsidRDefault="00265BD4" w:rsidP="000416C3">
            <w:pPr>
              <w:jc w:val="center"/>
              <w:rPr>
                <w:b/>
              </w:rPr>
            </w:pPr>
            <w:r w:rsidRPr="00556996">
              <w:rPr>
                <w:b/>
              </w:rPr>
              <w:t>Общие сведения о языке</w:t>
            </w:r>
            <w:r>
              <w:rPr>
                <w:b/>
              </w:rPr>
              <w:t xml:space="preserve"> (7ч+2ч+1ч р.р.)</w:t>
            </w:r>
          </w:p>
        </w:tc>
        <w:tc>
          <w:tcPr>
            <w:tcW w:w="1560" w:type="dxa"/>
          </w:tcPr>
          <w:p w:rsidR="00265BD4" w:rsidRDefault="00265BD4" w:rsidP="000416C3"/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1</w:t>
            </w:r>
          </w:p>
        </w:tc>
        <w:tc>
          <w:tcPr>
            <w:tcW w:w="5528" w:type="dxa"/>
          </w:tcPr>
          <w:p w:rsidR="00265BD4" w:rsidRDefault="00265BD4" w:rsidP="000416C3">
            <w:r>
              <w:t>Язык и общество.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2</w:t>
            </w:r>
          </w:p>
        </w:tc>
        <w:tc>
          <w:tcPr>
            <w:tcW w:w="5528" w:type="dxa"/>
          </w:tcPr>
          <w:p w:rsidR="00265BD4" w:rsidRDefault="00265BD4" w:rsidP="000416C3">
            <w:r w:rsidRPr="007D6B2B">
              <w:t>Язык и культура.  Язык и история народа.</w:t>
            </w:r>
            <w:r>
              <w:t xml:space="preserve">                                                   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3</w:t>
            </w:r>
          </w:p>
        </w:tc>
        <w:tc>
          <w:tcPr>
            <w:tcW w:w="5528" w:type="dxa"/>
          </w:tcPr>
          <w:p w:rsidR="00265BD4" w:rsidRDefault="00265BD4" w:rsidP="000416C3">
            <w:r>
              <w:t>Контрольное тестирование по теме «Повторение за курс основной школы» (Входной контроль)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4</w:t>
            </w:r>
          </w:p>
        </w:tc>
        <w:tc>
          <w:tcPr>
            <w:tcW w:w="5528" w:type="dxa"/>
          </w:tcPr>
          <w:p w:rsidR="00265BD4" w:rsidRDefault="00265BD4" w:rsidP="000416C3">
            <w:r>
              <w:t xml:space="preserve">Три периода в развитии русского языка.  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5</w:t>
            </w:r>
          </w:p>
        </w:tc>
        <w:tc>
          <w:tcPr>
            <w:tcW w:w="5528" w:type="dxa"/>
          </w:tcPr>
          <w:p w:rsidR="00265BD4" w:rsidRPr="00F77243" w:rsidRDefault="00265BD4" w:rsidP="000416C3">
            <w:pPr>
              <w:spacing w:before="100" w:beforeAutospacing="1" w:after="100" w:afterAutospacing="1"/>
            </w:pPr>
            <w:r>
              <w:t>Место и назначение русского языка в современном мире.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6</w:t>
            </w:r>
          </w:p>
        </w:tc>
        <w:tc>
          <w:tcPr>
            <w:tcW w:w="5528" w:type="dxa"/>
          </w:tcPr>
          <w:p w:rsidR="00265BD4" w:rsidRPr="00F77243" w:rsidRDefault="00265BD4" w:rsidP="000416C3">
            <w:pPr>
              <w:spacing w:before="100" w:beforeAutospacing="1" w:after="100" w:afterAutospacing="1"/>
            </w:pPr>
            <w:r>
              <w:t>Активные процессы в современном русском языке.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7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Стилистические функции устаревших форм слова.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8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Тематический контроль «Общие сведения о языке». Проверочная работа.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9-10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Р.р. Изложение лингвистического текста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/>
        </w:tc>
        <w:tc>
          <w:tcPr>
            <w:tcW w:w="5528" w:type="dxa"/>
          </w:tcPr>
          <w:p w:rsidR="00265BD4" w:rsidRPr="009575B3" w:rsidRDefault="00265BD4" w:rsidP="000416C3">
            <w:pPr>
              <w:spacing w:before="100" w:beforeAutospacing="1" w:after="100" w:afterAutospacing="1"/>
              <w:rPr>
                <w:b/>
              </w:rPr>
            </w:pPr>
            <w:r w:rsidRPr="009575B3">
              <w:rPr>
                <w:b/>
              </w:rPr>
              <w:t>Фонетика. Орфоэпия. Орфография</w:t>
            </w:r>
            <w:r>
              <w:rPr>
                <w:b/>
              </w:rPr>
              <w:t xml:space="preserve"> (6ч+1ч)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11</w:t>
            </w:r>
          </w:p>
        </w:tc>
        <w:tc>
          <w:tcPr>
            <w:tcW w:w="5528" w:type="dxa"/>
          </w:tcPr>
          <w:p w:rsidR="00265BD4" w:rsidRPr="00F77243" w:rsidRDefault="00265BD4" w:rsidP="000416C3">
            <w:pPr>
              <w:spacing w:before="100" w:beforeAutospacing="1" w:after="100" w:afterAutospacing="1"/>
            </w:pPr>
            <w:r>
              <w:t>Обобщающее повторение фонетики, графики, орфоэпии, орфографии.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12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Основные нормы современного литературного произношения и ударения в русском языке.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13</w:t>
            </w:r>
          </w:p>
        </w:tc>
        <w:tc>
          <w:tcPr>
            <w:tcW w:w="5528" w:type="dxa"/>
          </w:tcPr>
          <w:p w:rsidR="00265BD4" w:rsidRDefault="00265BD4" w:rsidP="000416C3">
            <w:r>
              <w:t>Основные нормы современного литературного произношения и ударения в русском языке.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14</w:t>
            </w:r>
          </w:p>
        </w:tc>
        <w:tc>
          <w:tcPr>
            <w:tcW w:w="5528" w:type="dxa"/>
          </w:tcPr>
          <w:p w:rsidR="00265BD4" w:rsidRDefault="00265BD4" w:rsidP="000416C3">
            <w:r>
              <w:t xml:space="preserve">Принципы русской орфографии.  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15</w:t>
            </w:r>
          </w:p>
        </w:tc>
        <w:tc>
          <w:tcPr>
            <w:tcW w:w="5528" w:type="dxa"/>
          </w:tcPr>
          <w:p w:rsidR="00265BD4" w:rsidRDefault="00265BD4" w:rsidP="000416C3">
            <w:r>
              <w:t>Принципы русской орфографии.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rPr>
          <w:trHeight w:val="185"/>
        </w:trPr>
        <w:tc>
          <w:tcPr>
            <w:tcW w:w="709" w:type="dxa"/>
          </w:tcPr>
          <w:p w:rsidR="00265BD4" w:rsidRDefault="00265BD4" w:rsidP="000416C3">
            <w:r>
              <w:t>16</w:t>
            </w:r>
          </w:p>
        </w:tc>
        <w:tc>
          <w:tcPr>
            <w:tcW w:w="5528" w:type="dxa"/>
          </w:tcPr>
          <w:p w:rsidR="00265BD4" w:rsidRPr="00C21DDF" w:rsidRDefault="00265BD4" w:rsidP="000416C3">
            <w:r w:rsidRPr="00C21DDF">
              <w:t>Фонетический разбор.</w:t>
            </w:r>
            <w:r>
              <w:t xml:space="preserve">  </w:t>
            </w:r>
          </w:p>
          <w:p w:rsidR="00265BD4" w:rsidRDefault="00265BD4" w:rsidP="000416C3"/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rPr>
          <w:trHeight w:val="525"/>
        </w:trPr>
        <w:tc>
          <w:tcPr>
            <w:tcW w:w="709" w:type="dxa"/>
          </w:tcPr>
          <w:p w:rsidR="00265BD4" w:rsidRDefault="00265BD4" w:rsidP="000416C3">
            <w:r>
              <w:t>17</w:t>
            </w:r>
          </w:p>
        </w:tc>
        <w:tc>
          <w:tcPr>
            <w:tcW w:w="5528" w:type="dxa"/>
          </w:tcPr>
          <w:p w:rsidR="00265BD4" w:rsidRDefault="00265BD4" w:rsidP="000416C3">
            <w:r w:rsidRPr="00C21DDF">
              <w:t>Тематический контроль по теме «Фонетика. Орфоэпия. Орфография»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rPr>
          <w:trHeight w:val="288"/>
        </w:trPr>
        <w:tc>
          <w:tcPr>
            <w:tcW w:w="709" w:type="dxa"/>
          </w:tcPr>
          <w:p w:rsidR="00265BD4" w:rsidRDefault="00265BD4" w:rsidP="000416C3"/>
        </w:tc>
        <w:tc>
          <w:tcPr>
            <w:tcW w:w="5528" w:type="dxa"/>
          </w:tcPr>
          <w:p w:rsidR="00265BD4" w:rsidRPr="009575B3" w:rsidRDefault="00265BD4" w:rsidP="000416C3">
            <w:pPr>
              <w:rPr>
                <w:b/>
              </w:rPr>
            </w:pPr>
            <w:r>
              <w:rPr>
                <w:b/>
              </w:rPr>
              <w:t>Лексика и фразеология (6</w:t>
            </w:r>
            <w:r w:rsidRPr="009575B3">
              <w:rPr>
                <w:b/>
              </w:rPr>
              <w:t>ч</w:t>
            </w:r>
            <w:r>
              <w:rPr>
                <w:b/>
              </w:rPr>
              <w:t xml:space="preserve"> +1ч</w:t>
            </w:r>
            <w:r w:rsidRPr="009575B3">
              <w:rPr>
                <w:b/>
              </w:rPr>
              <w:t>)</w:t>
            </w:r>
          </w:p>
        </w:tc>
        <w:tc>
          <w:tcPr>
            <w:tcW w:w="1560" w:type="dxa"/>
          </w:tcPr>
          <w:p w:rsidR="00265BD4" w:rsidRDefault="00265BD4" w:rsidP="000416C3"/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lastRenderedPageBreak/>
              <w:t>18</w:t>
            </w:r>
          </w:p>
        </w:tc>
        <w:tc>
          <w:tcPr>
            <w:tcW w:w="5528" w:type="dxa"/>
          </w:tcPr>
          <w:p w:rsidR="00265BD4" w:rsidRPr="00C21DDF" w:rsidRDefault="00265BD4" w:rsidP="000416C3">
            <w:r>
              <w:t>Повторение по теме «Лексика»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19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Сферы употребления русской лексики.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20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Активный и пассивный словарный запас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21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Русская фразеология.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22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Словари русского языка.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23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Самостоятельная работа по разделу «Лексика».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24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Контрольный диктант по разделу «Лексика».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/>
        </w:tc>
        <w:tc>
          <w:tcPr>
            <w:tcW w:w="5528" w:type="dxa"/>
          </w:tcPr>
          <w:p w:rsidR="00265BD4" w:rsidRPr="00C4350C" w:rsidRDefault="00265BD4" w:rsidP="000416C3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Состав слова (м</w:t>
            </w:r>
            <w:r w:rsidRPr="00C4350C">
              <w:rPr>
                <w:b/>
              </w:rPr>
              <w:t>орфемика</w:t>
            </w:r>
            <w:r>
              <w:rPr>
                <w:b/>
              </w:rPr>
              <w:t>)</w:t>
            </w:r>
            <w:r w:rsidRPr="00C4350C">
              <w:rPr>
                <w:b/>
              </w:rPr>
              <w:t xml:space="preserve"> и словообразование</w:t>
            </w:r>
            <w:r>
              <w:rPr>
                <w:b/>
              </w:rPr>
              <w:t xml:space="preserve"> (3ч+ 1ч)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25</w:t>
            </w:r>
          </w:p>
        </w:tc>
        <w:tc>
          <w:tcPr>
            <w:tcW w:w="5528" w:type="dxa"/>
          </w:tcPr>
          <w:p w:rsidR="00265BD4" w:rsidRDefault="00265BD4" w:rsidP="000416C3">
            <w:r>
              <w:t>Обобщающее повторение по теме «Морфемика и словообразование».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26</w:t>
            </w:r>
          </w:p>
        </w:tc>
        <w:tc>
          <w:tcPr>
            <w:tcW w:w="5528" w:type="dxa"/>
          </w:tcPr>
          <w:p w:rsidR="00265BD4" w:rsidRDefault="00265BD4" w:rsidP="000416C3">
            <w:r>
              <w:t>Способы словообразования.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27</w:t>
            </w:r>
          </w:p>
        </w:tc>
        <w:tc>
          <w:tcPr>
            <w:tcW w:w="5528" w:type="dxa"/>
          </w:tcPr>
          <w:p w:rsidR="00265BD4" w:rsidRDefault="00265BD4" w:rsidP="000416C3">
            <w:r>
              <w:t>Выразительные словообразовательные средства.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28</w:t>
            </w:r>
          </w:p>
        </w:tc>
        <w:tc>
          <w:tcPr>
            <w:tcW w:w="5528" w:type="dxa"/>
          </w:tcPr>
          <w:p w:rsidR="00265BD4" w:rsidRDefault="00265BD4" w:rsidP="000416C3">
            <w:r>
              <w:t>Письменная проверочная работа по теме «Морфемика и словообразование».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/>
        </w:tc>
        <w:tc>
          <w:tcPr>
            <w:tcW w:w="5528" w:type="dxa"/>
          </w:tcPr>
          <w:p w:rsidR="00265BD4" w:rsidRPr="00C4350C" w:rsidRDefault="00265BD4" w:rsidP="000416C3">
            <w:pPr>
              <w:rPr>
                <w:b/>
              </w:rPr>
            </w:pPr>
            <w:r w:rsidRPr="00C4350C">
              <w:rPr>
                <w:b/>
              </w:rPr>
              <w:t>Морфология и орфография (</w:t>
            </w:r>
            <w:r>
              <w:rPr>
                <w:b/>
              </w:rPr>
              <w:t>12</w:t>
            </w:r>
            <w:r w:rsidRPr="00C4350C">
              <w:rPr>
                <w:b/>
              </w:rPr>
              <w:t>ч + 1</w:t>
            </w:r>
            <w:r>
              <w:rPr>
                <w:b/>
              </w:rPr>
              <w:t>ч</w:t>
            </w:r>
            <w:r w:rsidRPr="00C4350C">
              <w:rPr>
                <w:b/>
              </w:rPr>
              <w:t>)</w:t>
            </w:r>
          </w:p>
        </w:tc>
        <w:tc>
          <w:tcPr>
            <w:tcW w:w="1560" w:type="dxa"/>
          </w:tcPr>
          <w:p w:rsidR="00265BD4" w:rsidRPr="00C4350C" w:rsidRDefault="00265BD4" w:rsidP="000416C3">
            <w:pPr>
              <w:rPr>
                <w:b/>
              </w:rPr>
            </w:pP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29</w:t>
            </w:r>
          </w:p>
        </w:tc>
        <w:tc>
          <w:tcPr>
            <w:tcW w:w="5528" w:type="dxa"/>
          </w:tcPr>
          <w:p w:rsidR="00265BD4" w:rsidRDefault="00265BD4" w:rsidP="000416C3">
            <w:r>
              <w:t>Обобщающее повторение частей речи.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30</w:t>
            </w:r>
          </w:p>
        </w:tc>
        <w:tc>
          <w:tcPr>
            <w:tcW w:w="5528" w:type="dxa"/>
          </w:tcPr>
          <w:p w:rsidR="00265BD4" w:rsidRDefault="00265BD4" w:rsidP="000416C3">
            <w:r>
              <w:t>Морфологический разбор знаменательных и служебных частей речи.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31</w:t>
            </w:r>
          </w:p>
        </w:tc>
        <w:tc>
          <w:tcPr>
            <w:tcW w:w="5528" w:type="dxa"/>
          </w:tcPr>
          <w:p w:rsidR="00265BD4" w:rsidRDefault="00265BD4" w:rsidP="000416C3">
            <w:r>
              <w:t xml:space="preserve">Трудные вопросы правописания </w:t>
            </w:r>
            <w:r>
              <w:rPr>
                <w:i/>
              </w:rPr>
              <w:t>–н-</w:t>
            </w:r>
            <w:r>
              <w:t xml:space="preserve"> и</w:t>
            </w:r>
            <w:r>
              <w:rPr>
                <w:i/>
              </w:rPr>
              <w:t xml:space="preserve"> -нн-</w:t>
            </w:r>
            <w:r>
              <w:t xml:space="preserve"> в суффиксах существительных, прилагательных и наречий.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32</w:t>
            </w:r>
          </w:p>
        </w:tc>
        <w:tc>
          <w:tcPr>
            <w:tcW w:w="5528" w:type="dxa"/>
          </w:tcPr>
          <w:p w:rsidR="00265BD4" w:rsidRDefault="00265BD4" w:rsidP="000416C3">
            <w:r>
              <w:t xml:space="preserve"> Правописание –н- и –нн- в суффиксах причастий и отглагольных прилагательных. Трудные вопросы правописания окончаний разных частей речи.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33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Правописание не и ни с разными частями речи.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34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Различение частиц не и ни.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35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Правописание наречий.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36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Слитное и раздельное написание наречий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37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Мягкий знак на конце слов после шипящих.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38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Правописание глаголов.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39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Правописание причастий.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40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Обобщающее повторение. Слитное, раздельное и дефисное написания.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41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 xml:space="preserve">Контрольный диктант по теме «Морфология»  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/>
        </w:tc>
        <w:tc>
          <w:tcPr>
            <w:tcW w:w="5528" w:type="dxa"/>
          </w:tcPr>
          <w:p w:rsidR="00265BD4" w:rsidRPr="00C4350C" w:rsidRDefault="00265BD4" w:rsidP="000416C3">
            <w:pPr>
              <w:spacing w:before="100" w:beforeAutospacing="1" w:after="100" w:afterAutospacing="1"/>
              <w:rPr>
                <w:b/>
              </w:rPr>
            </w:pPr>
            <w:r w:rsidRPr="00C4350C">
              <w:rPr>
                <w:b/>
              </w:rPr>
              <w:t>Синтаксис и пунктуация</w:t>
            </w:r>
            <w:r>
              <w:rPr>
                <w:b/>
              </w:rPr>
              <w:t xml:space="preserve"> (10ч +1ч)</w:t>
            </w:r>
          </w:p>
        </w:tc>
        <w:tc>
          <w:tcPr>
            <w:tcW w:w="1560" w:type="dxa"/>
          </w:tcPr>
          <w:p w:rsidR="00265BD4" w:rsidRDefault="00265BD4" w:rsidP="000416C3"/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42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Принципы русской пунктуации.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43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Типы и виды словосочетаний.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44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Простое предложение.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45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Способы выражения главных членов предложения. Виды односоставных предложений.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 xml:space="preserve"> 46-47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Осложнённое предложение.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48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Сложное предложение.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49</w:t>
            </w:r>
          </w:p>
        </w:tc>
        <w:tc>
          <w:tcPr>
            <w:tcW w:w="5528" w:type="dxa"/>
          </w:tcPr>
          <w:p w:rsidR="00265BD4" w:rsidRDefault="00265BD4" w:rsidP="000416C3">
            <w:r>
              <w:t>Сложные бессоюзные предложения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50</w:t>
            </w:r>
          </w:p>
        </w:tc>
        <w:tc>
          <w:tcPr>
            <w:tcW w:w="5528" w:type="dxa"/>
          </w:tcPr>
          <w:p w:rsidR="00265BD4" w:rsidRDefault="00265BD4" w:rsidP="000416C3">
            <w:r>
              <w:t>Прямая и косвенная речь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51</w:t>
            </w:r>
          </w:p>
        </w:tc>
        <w:tc>
          <w:tcPr>
            <w:tcW w:w="5528" w:type="dxa"/>
          </w:tcPr>
          <w:p w:rsidR="00265BD4" w:rsidRDefault="00265BD4" w:rsidP="000416C3">
            <w:r>
              <w:t>Авторская пунктуация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rPr>
          <w:trHeight w:val="300"/>
        </w:trPr>
        <w:tc>
          <w:tcPr>
            <w:tcW w:w="709" w:type="dxa"/>
          </w:tcPr>
          <w:p w:rsidR="00265BD4" w:rsidRDefault="00265BD4" w:rsidP="000416C3">
            <w:r>
              <w:t>52</w:t>
            </w:r>
          </w:p>
        </w:tc>
        <w:tc>
          <w:tcPr>
            <w:tcW w:w="5528" w:type="dxa"/>
          </w:tcPr>
          <w:p w:rsidR="00265BD4" w:rsidRDefault="00265BD4" w:rsidP="000416C3">
            <w:r w:rsidRPr="00AA2E6D">
              <w:t>Контрольный диктант по пунктуации.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rPr>
          <w:trHeight w:val="237"/>
        </w:trPr>
        <w:tc>
          <w:tcPr>
            <w:tcW w:w="709" w:type="dxa"/>
          </w:tcPr>
          <w:p w:rsidR="00265BD4" w:rsidRDefault="00265BD4" w:rsidP="000416C3"/>
        </w:tc>
        <w:tc>
          <w:tcPr>
            <w:tcW w:w="5528" w:type="dxa"/>
          </w:tcPr>
          <w:p w:rsidR="00265BD4" w:rsidRPr="00F21174" w:rsidRDefault="00265BD4" w:rsidP="000416C3">
            <w:pPr>
              <w:rPr>
                <w:b/>
              </w:rPr>
            </w:pPr>
            <w:r w:rsidRPr="00F21174">
              <w:rPr>
                <w:b/>
              </w:rPr>
              <w:t>Речь, функциональные стили речи (1</w:t>
            </w:r>
            <w:r>
              <w:rPr>
                <w:b/>
              </w:rPr>
              <w:t>1</w:t>
            </w:r>
            <w:r w:rsidRPr="00F21174">
              <w:rPr>
                <w:b/>
              </w:rPr>
              <w:t>ч</w:t>
            </w:r>
            <w:r>
              <w:rPr>
                <w:b/>
              </w:rPr>
              <w:t xml:space="preserve">+2ч </w:t>
            </w:r>
            <w:r w:rsidRPr="00EB36BA">
              <w:rPr>
                <w:b/>
              </w:rPr>
              <w:t>р.р</w:t>
            </w:r>
            <w:r>
              <w:rPr>
                <w:b/>
              </w:rPr>
              <w:t>)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53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 xml:space="preserve">Текст, его строение, виды его преобразования и </w:t>
            </w:r>
            <w:r>
              <w:lastRenderedPageBreak/>
              <w:t>основные признаки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lastRenderedPageBreak/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lastRenderedPageBreak/>
              <w:t>54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Текст. Способы и средства связи между частями текста. Абзац.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55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Типы речи. Повествование.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56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Описание.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57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Рассуждение.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58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Речеведческий анализ текста.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59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Виды сокращений текста.(план, тезис, выписки).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60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Конспект. Тематический конспект.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61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 xml:space="preserve">Реферат. 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62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Аннотация. Рецензия.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63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Функциональные стили речи.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64-65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 xml:space="preserve"> Р.р. Сочинение-рассуждение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/>
        </w:tc>
        <w:tc>
          <w:tcPr>
            <w:tcW w:w="5528" w:type="dxa"/>
          </w:tcPr>
          <w:p w:rsidR="00265BD4" w:rsidRPr="00EB36BA" w:rsidRDefault="00265BD4" w:rsidP="000416C3">
            <w:pPr>
              <w:spacing w:before="100" w:beforeAutospacing="1" w:after="100" w:afterAutospacing="1"/>
              <w:rPr>
                <w:b/>
              </w:rPr>
            </w:pPr>
            <w:r w:rsidRPr="00EB36BA">
              <w:rPr>
                <w:b/>
              </w:rPr>
              <w:t>Научный стиль речи (4ч+1ч+</w:t>
            </w:r>
            <w:r>
              <w:rPr>
                <w:b/>
              </w:rPr>
              <w:t>2</w:t>
            </w:r>
            <w:r w:rsidRPr="00EB36BA">
              <w:rPr>
                <w:b/>
              </w:rPr>
              <w:t>ч р.р)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66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Научный стиль. Научно-популярный подстиль.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67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Научный стиль и его лексические особенности.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68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Научный стиль и его морфологические и синтаксические особенности.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69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Обобщение изученного материала о текстах, видах их переработки и стилях речи.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70-71</w:t>
            </w:r>
          </w:p>
        </w:tc>
        <w:tc>
          <w:tcPr>
            <w:tcW w:w="5528" w:type="dxa"/>
          </w:tcPr>
          <w:p w:rsidR="00265BD4" w:rsidRDefault="00265BD4" w:rsidP="000416C3">
            <w:pPr>
              <w:spacing w:before="100" w:beforeAutospacing="1" w:after="100" w:afterAutospacing="1"/>
            </w:pPr>
            <w:r>
              <w:t>Р.р. Сочинение-рассуждение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106CBA">
        <w:tc>
          <w:tcPr>
            <w:tcW w:w="709" w:type="dxa"/>
          </w:tcPr>
          <w:p w:rsidR="00265BD4" w:rsidRDefault="00265BD4" w:rsidP="000416C3">
            <w:r>
              <w:t>72</w:t>
            </w:r>
          </w:p>
        </w:tc>
        <w:tc>
          <w:tcPr>
            <w:tcW w:w="5528" w:type="dxa"/>
          </w:tcPr>
          <w:p w:rsidR="00265BD4" w:rsidRPr="009907BC" w:rsidRDefault="00265BD4" w:rsidP="000416C3">
            <w:pPr>
              <w:spacing w:before="100" w:beforeAutospacing="1" w:after="100" w:afterAutospacing="1"/>
            </w:pPr>
            <w:r w:rsidRPr="009907BC">
              <w:t>Итоговое контрольное тестирование за курс 10 класса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</w:tbl>
    <w:p w:rsidR="00265BD4" w:rsidRDefault="00265BD4" w:rsidP="00265BD4">
      <w:pPr>
        <w:tabs>
          <w:tab w:val="left" w:pos="709"/>
        </w:tabs>
      </w:pPr>
      <w:r>
        <w:t xml:space="preserve">    </w:t>
      </w:r>
    </w:p>
    <w:p w:rsidR="00265BD4" w:rsidRDefault="00265BD4" w:rsidP="00265BD4">
      <w:pPr>
        <w:tabs>
          <w:tab w:val="left" w:pos="709"/>
        </w:tabs>
        <w:jc w:val="center"/>
        <w:rPr>
          <w:b/>
        </w:rPr>
      </w:pPr>
    </w:p>
    <w:p w:rsidR="00265BD4" w:rsidRDefault="00265BD4" w:rsidP="001F4B6A">
      <w:pPr>
        <w:pStyle w:val="a3"/>
        <w:widowControl w:val="0"/>
        <w:ind w:left="709"/>
      </w:pPr>
      <w:r w:rsidRPr="00265BD4">
        <w:rPr>
          <w:b/>
        </w:rPr>
        <w:t>1</w:t>
      </w:r>
      <w:r>
        <w:rPr>
          <w:b/>
        </w:rPr>
        <w:t xml:space="preserve">1 </w:t>
      </w:r>
      <w:r w:rsidRPr="00265BD4">
        <w:rPr>
          <w:b/>
        </w:rPr>
        <w:t xml:space="preserve"> класс</w:t>
      </w:r>
    </w:p>
    <w:p w:rsidR="00265BD4" w:rsidRPr="002626DB" w:rsidRDefault="00265BD4" w:rsidP="00265BD4">
      <w:pPr>
        <w:rPr>
          <w:b/>
          <w:bCs/>
        </w:rPr>
      </w:pPr>
      <w:r w:rsidRPr="002626DB">
        <w:rPr>
          <w:rStyle w:val="FontStyle17"/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a8"/>
        <w:tblW w:w="0" w:type="auto"/>
        <w:tblLook w:val="04A0"/>
      </w:tblPr>
      <w:tblGrid>
        <w:gridCol w:w="817"/>
        <w:gridCol w:w="5528"/>
        <w:gridCol w:w="1560"/>
        <w:gridCol w:w="1666"/>
      </w:tblGrid>
      <w:tr w:rsidR="00265BD4" w:rsidTr="000416C3">
        <w:tc>
          <w:tcPr>
            <w:tcW w:w="817" w:type="dxa"/>
          </w:tcPr>
          <w:p w:rsidR="00265BD4" w:rsidRDefault="00265BD4" w:rsidP="000416C3">
            <w:r>
              <w:rPr>
                <w:b/>
              </w:rPr>
              <w:t>№ п/п</w:t>
            </w:r>
          </w:p>
        </w:tc>
        <w:tc>
          <w:tcPr>
            <w:tcW w:w="5528" w:type="dxa"/>
          </w:tcPr>
          <w:p w:rsidR="00265BD4" w:rsidRDefault="00265BD4" w:rsidP="000416C3">
            <w:r>
              <w:rPr>
                <w:b/>
              </w:rPr>
              <w:t>Раздел, тема урока</w:t>
            </w:r>
          </w:p>
        </w:tc>
        <w:tc>
          <w:tcPr>
            <w:tcW w:w="1560" w:type="dxa"/>
          </w:tcPr>
          <w:p w:rsidR="00265BD4" w:rsidRDefault="00265BD4" w:rsidP="000416C3">
            <w:pPr>
              <w:rPr>
                <w:b/>
              </w:rPr>
            </w:pPr>
            <w:r>
              <w:rPr>
                <w:b/>
              </w:rPr>
              <w:t>Кол-во</w:t>
            </w:r>
          </w:p>
          <w:p w:rsidR="00265BD4" w:rsidRDefault="00265BD4" w:rsidP="000416C3">
            <w:r>
              <w:rPr>
                <w:b/>
              </w:rPr>
              <w:t>часов</w:t>
            </w:r>
          </w:p>
        </w:tc>
        <w:tc>
          <w:tcPr>
            <w:tcW w:w="1666" w:type="dxa"/>
          </w:tcPr>
          <w:p w:rsidR="00265BD4" w:rsidRDefault="00265BD4" w:rsidP="000416C3">
            <w:r>
              <w:rPr>
                <w:b/>
              </w:rPr>
              <w:t>Дата</w:t>
            </w:r>
          </w:p>
        </w:tc>
      </w:tr>
      <w:tr w:rsidR="00265BD4" w:rsidTr="000416C3">
        <w:tc>
          <w:tcPr>
            <w:tcW w:w="817" w:type="dxa"/>
          </w:tcPr>
          <w:p w:rsidR="00265BD4" w:rsidRDefault="00265BD4" w:rsidP="000416C3"/>
        </w:tc>
        <w:tc>
          <w:tcPr>
            <w:tcW w:w="5528" w:type="dxa"/>
          </w:tcPr>
          <w:p w:rsidR="00265BD4" w:rsidRPr="00B71A4A" w:rsidRDefault="00265BD4" w:rsidP="000416C3">
            <w:pPr>
              <w:jc w:val="center"/>
              <w:rPr>
                <w:b/>
              </w:rPr>
            </w:pPr>
            <w:r w:rsidRPr="00B71A4A">
              <w:rPr>
                <w:b/>
                <w:bCs/>
              </w:rPr>
              <w:t>Синтаксис и пунктуация (</w:t>
            </w:r>
            <w:r>
              <w:rPr>
                <w:b/>
                <w:bCs/>
              </w:rPr>
              <w:t>21ч</w:t>
            </w:r>
            <w:r w:rsidRPr="00B71A4A">
              <w:rPr>
                <w:b/>
                <w:bCs/>
              </w:rPr>
              <w:t>+</w:t>
            </w:r>
            <w:r>
              <w:rPr>
                <w:b/>
                <w:bCs/>
              </w:rPr>
              <w:t>5ч</w:t>
            </w:r>
            <w:r w:rsidRPr="00B71A4A">
              <w:rPr>
                <w:b/>
                <w:bCs/>
              </w:rPr>
              <w:t>)</w:t>
            </w:r>
          </w:p>
        </w:tc>
        <w:tc>
          <w:tcPr>
            <w:tcW w:w="1560" w:type="dxa"/>
          </w:tcPr>
          <w:p w:rsidR="00265BD4" w:rsidRDefault="00265BD4" w:rsidP="000416C3"/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1</w:t>
            </w:r>
          </w:p>
        </w:tc>
        <w:tc>
          <w:tcPr>
            <w:tcW w:w="5528" w:type="dxa"/>
          </w:tcPr>
          <w:p w:rsidR="00265BD4" w:rsidRPr="0080429D" w:rsidRDefault="00265BD4" w:rsidP="000416C3">
            <w:r w:rsidRPr="0080429D">
              <w:t>Обобщающее повторение синтаксиса.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 xml:space="preserve">1 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2</w:t>
            </w:r>
          </w:p>
        </w:tc>
        <w:tc>
          <w:tcPr>
            <w:tcW w:w="5528" w:type="dxa"/>
          </w:tcPr>
          <w:p w:rsidR="00265BD4" w:rsidRPr="0080429D" w:rsidRDefault="00265BD4" w:rsidP="000416C3">
            <w:r w:rsidRPr="00137A41">
              <w:rPr>
                <w:sz w:val="22"/>
                <w:szCs w:val="22"/>
              </w:rPr>
              <w:t>Нормативное построение словосочетаний и предложений разных типов.</w:t>
            </w:r>
            <w:r>
              <w:t xml:space="preserve"> Интонация и ее роль в предложении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 xml:space="preserve"> 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3</w:t>
            </w:r>
          </w:p>
        </w:tc>
        <w:tc>
          <w:tcPr>
            <w:tcW w:w="5528" w:type="dxa"/>
          </w:tcPr>
          <w:p w:rsidR="00265BD4" w:rsidRPr="00137A41" w:rsidRDefault="00265BD4" w:rsidP="00041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t>Контрольное тестирование по теме «Повторение за курс основной школы» (Входной контроль)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4</w:t>
            </w:r>
          </w:p>
        </w:tc>
        <w:tc>
          <w:tcPr>
            <w:tcW w:w="5528" w:type="dxa"/>
          </w:tcPr>
          <w:p w:rsidR="00265BD4" w:rsidRPr="0080429D" w:rsidRDefault="00265BD4" w:rsidP="000416C3">
            <w:r w:rsidRPr="0080429D">
              <w:t>Нормативное согласование сказуемого с подлежащим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5</w:t>
            </w:r>
          </w:p>
        </w:tc>
        <w:tc>
          <w:tcPr>
            <w:tcW w:w="5528" w:type="dxa"/>
          </w:tcPr>
          <w:p w:rsidR="00265BD4" w:rsidRPr="0080429D" w:rsidRDefault="00265BD4" w:rsidP="000416C3">
            <w:r w:rsidRPr="0080429D">
              <w:t>Тире между подлежащим и ска</w:t>
            </w:r>
            <w:r>
              <w:t>зуемым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6</w:t>
            </w:r>
          </w:p>
        </w:tc>
        <w:tc>
          <w:tcPr>
            <w:tcW w:w="5528" w:type="dxa"/>
          </w:tcPr>
          <w:p w:rsidR="00265BD4" w:rsidRPr="0080429D" w:rsidRDefault="00265BD4" w:rsidP="000416C3">
            <w:r>
              <w:t xml:space="preserve"> </w:t>
            </w:r>
            <w:r w:rsidRPr="0038447A">
              <w:t>Управление при словах, близких по значению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7</w:t>
            </w:r>
          </w:p>
        </w:tc>
        <w:tc>
          <w:tcPr>
            <w:tcW w:w="5528" w:type="dxa"/>
          </w:tcPr>
          <w:p w:rsidR="00265BD4" w:rsidRPr="0038447A" w:rsidRDefault="00265BD4" w:rsidP="000416C3">
            <w:r w:rsidRPr="0038447A">
              <w:t>Однородные члены предложения и пунктуация при них.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8</w:t>
            </w:r>
          </w:p>
        </w:tc>
        <w:tc>
          <w:tcPr>
            <w:tcW w:w="5528" w:type="dxa"/>
          </w:tcPr>
          <w:p w:rsidR="00265BD4" w:rsidRPr="0038447A" w:rsidRDefault="00265BD4" w:rsidP="000416C3">
            <w:r w:rsidRPr="0038447A">
              <w:t>Однородные и неоднородные определения.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9</w:t>
            </w:r>
          </w:p>
        </w:tc>
        <w:tc>
          <w:tcPr>
            <w:tcW w:w="5528" w:type="dxa"/>
          </w:tcPr>
          <w:p w:rsidR="00265BD4" w:rsidRPr="0038447A" w:rsidRDefault="00265BD4" w:rsidP="000416C3">
            <w:r>
              <w:t xml:space="preserve">Контрольная </w:t>
            </w:r>
            <w:r w:rsidRPr="0038447A">
              <w:t xml:space="preserve"> работа по теме «Знаки препинания при однородных членах предложения.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10</w:t>
            </w:r>
          </w:p>
        </w:tc>
        <w:tc>
          <w:tcPr>
            <w:tcW w:w="5528" w:type="dxa"/>
          </w:tcPr>
          <w:p w:rsidR="00265BD4" w:rsidRPr="0080429D" w:rsidRDefault="00265BD4" w:rsidP="000416C3">
            <w:r w:rsidRPr="0080429D">
              <w:t>Обособление определений</w:t>
            </w:r>
            <w:r>
              <w:t xml:space="preserve"> и </w:t>
            </w:r>
            <w:r w:rsidRPr="0080429D">
              <w:t xml:space="preserve"> приложений.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11</w:t>
            </w:r>
          </w:p>
        </w:tc>
        <w:tc>
          <w:tcPr>
            <w:tcW w:w="5528" w:type="dxa"/>
          </w:tcPr>
          <w:p w:rsidR="00265BD4" w:rsidRPr="0080429D" w:rsidRDefault="00265BD4" w:rsidP="000416C3">
            <w:r w:rsidRPr="0080429D">
              <w:t xml:space="preserve">Обособление </w:t>
            </w:r>
            <w:r>
              <w:t>дополнений</w:t>
            </w:r>
            <w:r w:rsidRPr="0080429D">
              <w:t xml:space="preserve"> 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12</w:t>
            </w:r>
          </w:p>
        </w:tc>
        <w:tc>
          <w:tcPr>
            <w:tcW w:w="5528" w:type="dxa"/>
          </w:tcPr>
          <w:p w:rsidR="00265BD4" w:rsidRPr="0080429D" w:rsidRDefault="00265BD4" w:rsidP="000416C3">
            <w:r w:rsidRPr="0080429D">
              <w:t>Обособление</w:t>
            </w:r>
            <w:r>
              <w:t xml:space="preserve"> и </w:t>
            </w:r>
            <w:r w:rsidRPr="0080429D">
              <w:t>обстоятельств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13</w:t>
            </w:r>
          </w:p>
        </w:tc>
        <w:tc>
          <w:tcPr>
            <w:tcW w:w="5528" w:type="dxa"/>
          </w:tcPr>
          <w:p w:rsidR="00265BD4" w:rsidRPr="0080429D" w:rsidRDefault="00265BD4" w:rsidP="000416C3">
            <w:r>
              <w:t xml:space="preserve"> </w:t>
            </w:r>
            <w:r w:rsidRPr="0080429D">
              <w:t xml:space="preserve">Пунктуация при вводных словах и вставных </w:t>
            </w:r>
            <w:r w:rsidRPr="0080429D">
              <w:lastRenderedPageBreak/>
              <w:t>конструкциях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lastRenderedPageBreak/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rPr>
          <w:trHeight w:val="525"/>
        </w:trPr>
        <w:tc>
          <w:tcPr>
            <w:tcW w:w="817" w:type="dxa"/>
          </w:tcPr>
          <w:p w:rsidR="00265BD4" w:rsidRDefault="00265BD4" w:rsidP="000416C3">
            <w:r>
              <w:lastRenderedPageBreak/>
              <w:t>14</w:t>
            </w:r>
          </w:p>
        </w:tc>
        <w:tc>
          <w:tcPr>
            <w:tcW w:w="5528" w:type="dxa"/>
          </w:tcPr>
          <w:p w:rsidR="00265BD4" w:rsidRPr="0080429D" w:rsidRDefault="00265BD4" w:rsidP="000416C3">
            <w:r w:rsidRPr="0080429D">
              <w:t>Синтаксическая синонимия как источник богатства и выразительности русской речи.</w:t>
            </w:r>
            <w:r w:rsidRPr="0038447A">
              <w:t xml:space="preserve"> Порядок слов в предложении.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rPr>
          <w:trHeight w:val="525"/>
        </w:trPr>
        <w:tc>
          <w:tcPr>
            <w:tcW w:w="817" w:type="dxa"/>
          </w:tcPr>
          <w:p w:rsidR="00265BD4" w:rsidRDefault="00265BD4" w:rsidP="000416C3">
            <w:r>
              <w:t>15</w:t>
            </w:r>
          </w:p>
        </w:tc>
        <w:tc>
          <w:tcPr>
            <w:tcW w:w="5528" w:type="dxa"/>
          </w:tcPr>
          <w:p w:rsidR="00265BD4" w:rsidRPr="0080429D" w:rsidRDefault="00265BD4" w:rsidP="000416C3">
            <w:r w:rsidRPr="0080429D">
              <w:t>Пунктуация при</w:t>
            </w:r>
            <w:r>
              <w:t xml:space="preserve"> обращениях. Порядок слов в предложении.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rPr>
          <w:trHeight w:val="300"/>
        </w:trPr>
        <w:tc>
          <w:tcPr>
            <w:tcW w:w="817" w:type="dxa"/>
          </w:tcPr>
          <w:p w:rsidR="00265BD4" w:rsidRDefault="00265BD4" w:rsidP="000416C3">
            <w:r>
              <w:t>16</w:t>
            </w:r>
          </w:p>
        </w:tc>
        <w:tc>
          <w:tcPr>
            <w:tcW w:w="5528" w:type="dxa"/>
          </w:tcPr>
          <w:p w:rsidR="00265BD4" w:rsidRPr="0038447A" w:rsidRDefault="00265BD4" w:rsidP="000416C3">
            <w:r>
              <w:t>К</w:t>
            </w:r>
            <w:r w:rsidRPr="0038447A">
              <w:t>онтрольн</w:t>
            </w:r>
            <w:r>
              <w:t>ый диктант</w:t>
            </w:r>
            <w:r w:rsidRPr="0038447A">
              <w:t xml:space="preserve"> </w:t>
            </w:r>
            <w:r>
              <w:t xml:space="preserve"> </w:t>
            </w:r>
            <w:r w:rsidRPr="0038447A">
              <w:t xml:space="preserve">по </w:t>
            </w:r>
            <w:r w:rsidRPr="0080429D">
              <w:t>теме «Синтаксис и пунктуация»</w:t>
            </w:r>
            <w:r>
              <w:t xml:space="preserve"> 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rPr>
          <w:trHeight w:val="300"/>
        </w:trPr>
        <w:tc>
          <w:tcPr>
            <w:tcW w:w="817" w:type="dxa"/>
          </w:tcPr>
          <w:p w:rsidR="00265BD4" w:rsidRDefault="00265BD4" w:rsidP="000416C3">
            <w:r>
              <w:t>17</w:t>
            </w:r>
          </w:p>
        </w:tc>
        <w:tc>
          <w:tcPr>
            <w:tcW w:w="5528" w:type="dxa"/>
          </w:tcPr>
          <w:p w:rsidR="00265BD4" w:rsidRDefault="00265BD4" w:rsidP="000416C3">
            <w:r>
              <w:t>Виды сложных предложений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rPr>
          <w:trHeight w:val="300"/>
        </w:trPr>
        <w:tc>
          <w:tcPr>
            <w:tcW w:w="817" w:type="dxa"/>
          </w:tcPr>
          <w:p w:rsidR="00265BD4" w:rsidRDefault="00265BD4" w:rsidP="000416C3">
            <w:r>
              <w:t>18</w:t>
            </w:r>
          </w:p>
        </w:tc>
        <w:tc>
          <w:tcPr>
            <w:tcW w:w="5528" w:type="dxa"/>
          </w:tcPr>
          <w:p w:rsidR="00265BD4" w:rsidRDefault="00265BD4" w:rsidP="000416C3">
            <w:r>
              <w:t>Пунктуация в сложносочиненном предложении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rPr>
          <w:trHeight w:val="300"/>
        </w:trPr>
        <w:tc>
          <w:tcPr>
            <w:tcW w:w="817" w:type="dxa"/>
          </w:tcPr>
          <w:p w:rsidR="00265BD4" w:rsidRDefault="00265BD4" w:rsidP="000416C3">
            <w:r>
              <w:t>19</w:t>
            </w:r>
          </w:p>
        </w:tc>
        <w:tc>
          <w:tcPr>
            <w:tcW w:w="5528" w:type="dxa"/>
          </w:tcPr>
          <w:p w:rsidR="00265BD4" w:rsidRPr="00B765D6" w:rsidRDefault="00265BD4" w:rsidP="000416C3">
            <w:pPr>
              <w:rPr>
                <w:sz w:val="22"/>
              </w:rPr>
            </w:pPr>
            <w:r w:rsidRPr="00B765D6">
              <w:rPr>
                <w:sz w:val="22"/>
              </w:rPr>
              <w:t>Основные группы сложноподчинённых предложений.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rPr>
          <w:trHeight w:val="300"/>
        </w:trPr>
        <w:tc>
          <w:tcPr>
            <w:tcW w:w="817" w:type="dxa"/>
          </w:tcPr>
          <w:p w:rsidR="00265BD4" w:rsidRDefault="00265BD4" w:rsidP="000416C3">
            <w:r>
              <w:t>20</w:t>
            </w:r>
          </w:p>
        </w:tc>
        <w:tc>
          <w:tcPr>
            <w:tcW w:w="5528" w:type="dxa"/>
          </w:tcPr>
          <w:p w:rsidR="00265BD4" w:rsidRPr="00B765D6" w:rsidRDefault="00265BD4" w:rsidP="000416C3">
            <w:pPr>
              <w:rPr>
                <w:sz w:val="22"/>
              </w:rPr>
            </w:pPr>
            <w:r w:rsidRPr="00B765D6">
              <w:rPr>
                <w:sz w:val="22"/>
              </w:rPr>
              <w:t>Сложноподчинённые предложения с придаточными изъяснительными.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rPr>
          <w:trHeight w:val="300"/>
        </w:trPr>
        <w:tc>
          <w:tcPr>
            <w:tcW w:w="817" w:type="dxa"/>
          </w:tcPr>
          <w:p w:rsidR="00265BD4" w:rsidRDefault="00265BD4" w:rsidP="000416C3">
            <w:r>
              <w:t>21</w:t>
            </w:r>
          </w:p>
        </w:tc>
        <w:tc>
          <w:tcPr>
            <w:tcW w:w="5528" w:type="dxa"/>
          </w:tcPr>
          <w:p w:rsidR="00265BD4" w:rsidRPr="00B765D6" w:rsidRDefault="00265BD4" w:rsidP="000416C3">
            <w:pPr>
              <w:rPr>
                <w:sz w:val="22"/>
              </w:rPr>
            </w:pPr>
            <w:r w:rsidRPr="00B765D6">
              <w:rPr>
                <w:sz w:val="22"/>
              </w:rPr>
              <w:t>Сложноподчинённые предложения с придаточными определительными.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rPr>
          <w:trHeight w:val="300"/>
        </w:trPr>
        <w:tc>
          <w:tcPr>
            <w:tcW w:w="817" w:type="dxa"/>
          </w:tcPr>
          <w:p w:rsidR="00265BD4" w:rsidRDefault="00265BD4" w:rsidP="000416C3">
            <w:r>
              <w:t>22</w:t>
            </w:r>
          </w:p>
        </w:tc>
        <w:tc>
          <w:tcPr>
            <w:tcW w:w="5528" w:type="dxa"/>
          </w:tcPr>
          <w:p w:rsidR="00265BD4" w:rsidRPr="00B765D6" w:rsidRDefault="00265BD4" w:rsidP="000416C3">
            <w:pPr>
              <w:rPr>
                <w:sz w:val="22"/>
              </w:rPr>
            </w:pPr>
            <w:r w:rsidRPr="00B765D6">
              <w:rPr>
                <w:sz w:val="22"/>
              </w:rPr>
              <w:t>Сложноподчинённые предложения с придаточными обстоятельственными.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rPr>
          <w:trHeight w:val="300"/>
        </w:trPr>
        <w:tc>
          <w:tcPr>
            <w:tcW w:w="817" w:type="dxa"/>
          </w:tcPr>
          <w:p w:rsidR="00265BD4" w:rsidRDefault="00265BD4" w:rsidP="000416C3">
            <w:r>
              <w:t>23</w:t>
            </w:r>
          </w:p>
        </w:tc>
        <w:tc>
          <w:tcPr>
            <w:tcW w:w="5528" w:type="dxa"/>
          </w:tcPr>
          <w:p w:rsidR="00265BD4" w:rsidRPr="00B765D6" w:rsidRDefault="00265BD4" w:rsidP="000416C3">
            <w:pPr>
              <w:rPr>
                <w:sz w:val="22"/>
              </w:rPr>
            </w:pPr>
            <w:r w:rsidRPr="00B765D6">
              <w:rPr>
                <w:sz w:val="22"/>
              </w:rPr>
              <w:t>Знаки препинания в сложноподчинённых предложениях с одним придаточным.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rPr>
          <w:trHeight w:val="300"/>
        </w:trPr>
        <w:tc>
          <w:tcPr>
            <w:tcW w:w="817" w:type="dxa"/>
          </w:tcPr>
          <w:p w:rsidR="00265BD4" w:rsidRDefault="00265BD4" w:rsidP="000416C3">
            <w:r>
              <w:t>24</w:t>
            </w:r>
          </w:p>
        </w:tc>
        <w:tc>
          <w:tcPr>
            <w:tcW w:w="5528" w:type="dxa"/>
          </w:tcPr>
          <w:p w:rsidR="00265BD4" w:rsidRPr="00B765D6" w:rsidRDefault="00265BD4" w:rsidP="000416C3">
            <w:pPr>
              <w:rPr>
                <w:sz w:val="22"/>
              </w:rPr>
            </w:pPr>
            <w:r w:rsidRPr="00B765D6">
              <w:rPr>
                <w:sz w:val="22"/>
              </w:rPr>
              <w:t>Знаки препинания в сложноподчинённых предложениях с несколькими придаточными.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25</w:t>
            </w:r>
          </w:p>
        </w:tc>
        <w:tc>
          <w:tcPr>
            <w:tcW w:w="5528" w:type="dxa"/>
          </w:tcPr>
          <w:p w:rsidR="00265BD4" w:rsidRPr="00B765D6" w:rsidRDefault="00265BD4" w:rsidP="000416C3">
            <w:pPr>
              <w:rPr>
                <w:sz w:val="22"/>
              </w:rPr>
            </w:pPr>
            <w:r w:rsidRPr="00B765D6">
              <w:rPr>
                <w:sz w:val="22"/>
              </w:rPr>
              <w:t xml:space="preserve">Знаки препинания при сравнительных оборотах с союзами </w:t>
            </w:r>
            <w:r w:rsidRPr="00B765D6">
              <w:rPr>
                <w:i/>
                <w:sz w:val="22"/>
              </w:rPr>
              <w:t xml:space="preserve">как, что, чем, </w:t>
            </w:r>
            <w:r w:rsidRPr="00B765D6">
              <w:rPr>
                <w:sz w:val="22"/>
              </w:rPr>
              <w:t>и сложноподчинёнными предложениями.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 xml:space="preserve"> 26</w:t>
            </w:r>
          </w:p>
        </w:tc>
        <w:tc>
          <w:tcPr>
            <w:tcW w:w="5528" w:type="dxa"/>
          </w:tcPr>
          <w:p w:rsidR="00265BD4" w:rsidRPr="0038447A" w:rsidRDefault="00265BD4" w:rsidP="000416C3">
            <w:r w:rsidRPr="0038447A">
              <w:t>Контрольн</w:t>
            </w:r>
            <w:r>
              <w:t>ая работа по теме «Сложное предложение»</w:t>
            </w:r>
          </w:p>
        </w:tc>
        <w:tc>
          <w:tcPr>
            <w:tcW w:w="1560" w:type="dxa"/>
          </w:tcPr>
          <w:p w:rsidR="00265BD4" w:rsidRDefault="004B24FE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/>
        </w:tc>
        <w:tc>
          <w:tcPr>
            <w:tcW w:w="5528" w:type="dxa"/>
          </w:tcPr>
          <w:p w:rsidR="00265BD4" w:rsidRPr="0038447A" w:rsidRDefault="00265BD4" w:rsidP="000416C3">
            <w:r>
              <w:rPr>
                <w:b/>
                <w:bCs/>
              </w:rPr>
              <w:t xml:space="preserve">Официально-деловой </w:t>
            </w:r>
            <w:r w:rsidRPr="005318AF">
              <w:rPr>
                <w:b/>
                <w:bCs/>
              </w:rPr>
              <w:t xml:space="preserve">стиль </w:t>
            </w:r>
            <w:r>
              <w:rPr>
                <w:b/>
                <w:bCs/>
              </w:rPr>
              <w:t xml:space="preserve">речи </w:t>
            </w:r>
            <w:r w:rsidRPr="005318AF">
              <w:rPr>
                <w:b/>
                <w:bCs/>
              </w:rPr>
              <w:t>(</w:t>
            </w:r>
            <w:r>
              <w:rPr>
                <w:b/>
                <w:bCs/>
              </w:rPr>
              <w:t>4</w:t>
            </w:r>
            <w:r w:rsidRPr="005318AF">
              <w:rPr>
                <w:b/>
                <w:bCs/>
              </w:rPr>
              <w:t>ч</w:t>
            </w:r>
            <w:r>
              <w:rPr>
                <w:b/>
                <w:bCs/>
              </w:rPr>
              <w:t>+1ч р.р.</w:t>
            </w:r>
            <w:r w:rsidRPr="0040605F">
              <w:rPr>
                <w:b/>
                <w:bCs/>
              </w:rPr>
              <w:t>)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27</w:t>
            </w:r>
          </w:p>
        </w:tc>
        <w:tc>
          <w:tcPr>
            <w:tcW w:w="5528" w:type="dxa"/>
          </w:tcPr>
          <w:p w:rsidR="00265BD4" w:rsidRPr="00EB1A88" w:rsidRDefault="00265BD4" w:rsidP="000416C3">
            <w:r w:rsidRPr="00EB1A88">
              <w:rPr>
                <w:bCs/>
              </w:rPr>
              <w:t>Официально-деловой стиль</w:t>
            </w:r>
            <w:r>
              <w:rPr>
                <w:bCs/>
              </w:rPr>
              <w:t>, сферы его использования, назначение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 xml:space="preserve"> 28</w:t>
            </w:r>
          </w:p>
        </w:tc>
        <w:tc>
          <w:tcPr>
            <w:tcW w:w="5528" w:type="dxa"/>
          </w:tcPr>
          <w:p w:rsidR="00265BD4" w:rsidRPr="0038447A" w:rsidRDefault="00265BD4" w:rsidP="000416C3">
            <w:r>
              <w:t xml:space="preserve">Основные жанры </w:t>
            </w:r>
            <w:r>
              <w:rPr>
                <w:bCs/>
              </w:rPr>
              <w:t>о</w:t>
            </w:r>
            <w:r w:rsidRPr="00EB1A88">
              <w:rPr>
                <w:bCs/>
              </w:rPr>
              <w:t>фициально-делово</w:t>
            </w:r>
            <w:r>
              <w:rPr>
                <w:bCs/>
              </w:rPr>
              <w:t>го</w:t>
            </w:r>
            <w:r w:rsidRPr="00EB1A88">
              <w:rPr>
                <w:bCs/>
              </w:rPr>
              <w:t xml:space="preserve"> стил</w:t>
            </w:r>
            <w:r>
              <w:rPr>
                <w:bCs/>
              </w:rPr>
              <w:t>я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29-30</w:t>
            </w:r>
          </w:p>
        </w:tc>
        <w:tc>
          <w:tcPr>
            <w:tcW w:w="5528" w:type="dxa"/>
          </w:tcPr>
          <w:p w:rsidR="00265BD4" w:rsidRPr="00D66278" w:rsidRDefault="00265BD4" w:rsidP="000416C3">
            <w:r w:rsidRPr="00D66278">
              <w:t>Практикум. Составление деловых документов различных жанров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31</w:t>
            </w:r>
          </w:p>
        </w:tc>
        <w:tc>
          <w:tcPr>
            <w:tcW w:w="5528" w:type="dxa"/>
          </w:tcPr>
          <w:p w:rsidR="00265BD4" w:rsidRPr="00D66278" w:rsidRDefault="00265BD4" w:rsidP="000416C3">
            <w:r w:rsidRPr="0080429D">
              <w:rPr>
                <w:b/>
                <w:bCs/>
              </w:rPr>
              <w:t>Р./Р.</w:t>
            </w:r>
            <w:r w:rsidRPr="003A38EB">
              <w:rPr>
                <w:bCs/>
              </w:rPr>
              <w:t>Сочинение-рассуждение по предложенной теме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rPr>
          <w:trHeight w:val="240"/>
        </w:trPr>
        <w:tc>
          <w:tcPr>
            <w:tcW w:w="817" w:type="dxa"/>
          </w:tcPr>
          <w:p w:rsidR="00265BD4" w:rsidRDefault="00265BD4" w:rsidP="000416C3"/>
        </w:tc>
        <w:tc>
          <w:tcPr>
            <w:tcW w:w="5528" w:type="dxa"/>
          </w:tcPr>
          <w:p w:rsidR="00265BD4" w:rsidRPr="0080429D" w:rsidRDefault="00265BD4" w:rsidP="000416C3">
            <w:r w:rsidRPr="00A349F2">
              <w:rPr>
                <w:b/>
              </w:rPr>
              <w:t>Публицистический стиль речи</w:t>
            </w:r>
            <w:r>
              <w:rPr>
                <w:b/>
              </w:rPr>
              <w:t xml:space="preserve"> (8ч+3ч</w:t>
            </w:r>
            <w:r>
              <w:rPr>
                <w:b/>
                <w:bCs/>
              </w:rPr>
              <w:t xml:space="preserve"> р.р.</w:t>
            </w:r>
            <w:r w:rsidRPr="0040605F">
              <w:rPr>
                <w:b/>
                <w:bCs/>
              </w:rPr>
              <w:t>)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rPr>
          <w:trHeight w:val="300"/>
        </w:trPr>
        <w:tc>
          <w:tcPr>
            <w:tcW w:w="817" w:type="dxa"/>
          </w:tcPr>
          <w:p w:rsidR="00265BD4" w:rsidRDefault="00265BD4" w:rsidP="000416C3">
            <w:r>
              <w:t>32</w:t>
            </w:r>
          </w:p>
        </w:tc>
        <w:tc>
          <w:tcPr>
            <w:tcW w:w="5528" w:type="dxa"/>
          </w:tcPr>
          <w:p w:rsidR="00265BD4" w:rsidRPr="0080429D" w:rsidRDefault="00265BD4" w:rsidP="000416C3">
            <w:r w:rsidRPr="0080429D">
              <w:t>Особенности публицистического стиля речи.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33</w:t>
            </w:r>
          </w:p>
        </w:tc>
        <w:tc>
          <w:tcPr>
            <w:tcW w:w="5528" w:type="dxa"/>
          </w:tcPr>
          <w:p w:rsidR="00265BD4" w:rsidRPr="0080429D" w:rsidRDefault="00265BD4" w:rsidP="000416C3">
            <w:r w:rsidRPr="0080429D">
              <w:t>Средства эмоциональной выразительности в публицистическом  стиле.</w:t>
            </w:r>
            <w:r w:rsidRPr="00A349F2">
              <w:rPr>
                <w:b/>
              </w:rPr>
              <w:t xml:space="preserve"> 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34</w:t>
            </w:r>
          </w:p>
        </w:tc>
        <w:tc>
          <w:tcPr>
            <w:tcW w:w="5528" w:type="dxa"/>
          </w:tcPr>
          <w:p w:rsidR="00265BD4" w:rsidRPr="0080429D" w:rsidRDefault="00265BD4" w:rsidP="000416C3">
            <w:r w:rsidRPr="0080429D">
              <w:t>Основные жанры публицистического стиля.</w:t>
            </w:r>
            <w:r>
              <w:t xml:space="preserve"> 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35</w:t>
            </w:r>
          </w:p>
        </w:tc>
        <w:tc>
          <w:tcPr>
            <w:tcW w:w="5528" w:type="dxa"/>
          </w:tcPr>
          <w:p w:rsidR="00265BD4" w:rsidRPr="0080429D" w:rsidRDefault="00265BD4" w:rsidP="000416C3">
            <w:r w:rsidRPr="0080429D">
              <w:t>Очерк как жанр публицистического стиля</w:t>
            </w:r>
            <w:r>
              <w:t xml:space="preserve"> (путевой очерк, п</w:t>
            </w:r>
            <w:r w:rsidRPr="0080429D">
              <w:t>роблемный  очерк</w:t>
            </w:r>
            <w:r>
              <w:t>)</w:t>
            </w:r>
            <w:r w:rsidRPr="0080429D">
              <w:t>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36</w:t>
            </w:r>
          </w:p>
        </w:tc>
        <w:tc>
          <w:tcPr>
            <w:tcW w:w="5528" w:type="dxa"/>
          </w:tcPr>
          <w:p w:rsidR="00265BD4" w:rsidRPr="0080429D" w:rsidRDefault="00265BD4" w:rsidP="000416C3">
            <w:r w:rsidRPr="0080429D">
              <w:rPr>
                <w:b/>
                <w:bCs/>
              </w:rPr>
              <w:t xml:space="preserve">Р./Р. </w:t>
            </w:r>
            <w:r w:rsidRPr="0080429D">
              <w:t>Портретный очерк.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37</w:t>
            </w:r>
          </w:p>
        </w:tc>
        <w:tc>
          <w:tcPr>
            <w:tcW w:w="5528" w:type="dxa"/>
          </w:tcPr>
          <w:p w:rsidR="00265BD4" w:rsidRPr="0080429D" w:rsidRDefault="00265BD4" w:rsidP="000416C3">
            <w:pPr>
              <w:rPr>
                <w:b/>
                <w:bCs/>
              </w:rPr>
            </w:pPr>
            <w:r w:rsidRPr="0080429D">
              <w:t>Эссе как жанр публицистического стиля.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38</w:t>
            </w:r>
          </w:p>
        </w:tc>
        <w:tc>
          <w:tcPr>
            <w:tcW w:w="5528" w:type="dxa"/>
          </w:tcPr>
          <w:p w:rsidR="00265BD4" w:rsidRPr="0080429D" w:rsidRDefault="00265BD4" w:rsidP="000416C3">
            <w:pPr>
              <w:pStyle w:val="af"/>
              <w:spacing w:after="0"/>
            </w:pPr>
            <w:r w:rsidRPr="0080429D">
              <w:t>Устное выступление</w:t>
            </w:r>
            <w:r>
              <w:t>.</w:t>
            </w:r>
            <w:r w:rsidRPr="0080429D">
              <w:t xml:space="preserve"> Культура публичной речи.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39</w:t>
            </w:r>
          </w:p>
        </w:tc>
        <w:tc>
          <w:tcPr>
            <w:tcW w:w="5528" w:type="dxa"/>
          </w:tcPr>
          <w:p w:rsidR="00265BD4" w:rsidRPr="0080429D" w:rsidRDefault="00265BD4" w:rsidP="000416C3">
            <w:r w:rsidRPr="0080429D">
              <w:t>Дискуссия как жанр публицистического стиля.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40</w:t>
            </w:r>
          </w:p>
        </w:tc>
        <w:tc>
          <w:tcPr>
            <w:tcW w:w="5528" w:type="dxa"/>
          </w:tcPr>
          <w:p w:rsidR="00265BD4" w:rsidRPr="0080429D" w:rsidRDefault="00265BD4" w:rsidP="000416C3">
            <w:r>
              <w:t>Дискуссия на тему (по выбору учащихся)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41-42</w:t>
            </w:r>
          </w:p>
        </w:tc>
        <w:tc>
          <w:tcPr>
            <w:tcW w:w="5528" w:type="dxa"/>
          </w:tcPr>
          <w:p w:rsidR="00265BD4" w:rsidRPr="0080429D" w:rsidRDefault="00265BD4" w:rsidP="000416C3">
            <w:r>
              <w:t xml:space="preserve"> </w:t>
            </w:r>
            <w:r w:rsidRPr="0080429D">
              <w:rPr>
                <w:b/>
                <w:bCs/>
              </w:rPr>
              <w:t xml:space="preserve">Р./Р. </w:t>
            </w:r>
            <w:r w:rsidRPr="0080429D">
              <w:t>Сочинение-</w:t>
            </w:r>
            <w:r>
              <w:t>рассуждение</w:t>
            </w:r>
            <w:r w:rsidRPr="0080429D">
              <w:t xml:space="preserve"> на материале публицистического текста.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 xml:space="preserve"> </w:t>
            </w:r>
          </w:p>
        </w:tc>
        <w:tc>
          <w:tcPr>
            <w:tcW w:w="5528" w:type="dxa"/>
          </w:tcPr>
          <w:p w:rsidR="00265BD4" w:rsidRPr="007B5BB0" w:rsidRDefault="00265BD4" w:rsidP="000416C3">
            <w:pPr>
              <w:rPr>
                <w:b/>
              </w:rPr>
            </w:pPr>
            <w:r w:rsidRPr="007B5BB0">
              <w:rPr>
                <w:b/>
              </w:rPr>
              <w:t>Разговорная речь</w:t>
            </w:r>
            <w:r>
              <w:rPr>
                <w:b/>
              </w:rPr>
              <w:t>(4ч)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43</w:t>
            </w:r>
          </w:p>
        </w:tc>
        <w:tc>
          <w:tcPr>
            <w:tcW w:w="5528" w:type="dxa"/>
          </w:tcPr>
          <w:p w:rsidR="00265BD4" w:rsidRPr="0080429D" w:rsidRDefault="00265BD4" w:rsidP="000416C3">
            <w:r>
              <w:t>Разговорная речь, сферы ее использования, назначение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lastRenderedPageBreak/>
              <w:t>44</w:t>
            </w:r>
          </w:p>
        </w:tc>
        <w:tc>
          <w:tcPr>
            <w:tcW w:w="5528" w:type="dxa"/>
          </w:tcPr>
          <w:p w:rsidR="00265BD4" w:rsidRPr="0080429D" w:rsidRDefault="00265BD4" w:rsidP="000416C3">
            <w:pPr>
              <w:pStyle w:val="af"/>
              <w:spacing w:after="0"/>
            </w:pPr>
            <w:r>
              <w:t>Основные признаки разговорной речи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45</w:t>
            </w:r>
          </w:p>
        </w:tc>
        <w:tc>
          <w:tcPr>
            <w:tcW w:w="5528" w:type="dxa"/>
          </w:tcPr>
          <w:p w:rsidR="00265BD4" w:rsidRDefault="00265BD4" w:rsidP="000416C3">
            <w:pPr>
              <w:pStyle w:val="af"/>
              <w:spacing w:after="0"/>
            </w:pPr>
            <w:r>
              <w:t>Особенности разговорной речи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46</w:t>
            </w:r>
          </w:p>
        </w:tc>
        <w:tc>
          <w:tcPr>
            <w:tcW w:w="5528" w:type="dxa"/>
          </w:tcPr>
          <w:p w:rsidR="00265BD4" w:rsidRDefault="00265BD4" w:rsidP="000416C3">
            <w:pPr>
              <w:pStyle w:val="af"/>
              <w:spacing w:after="0"/>
            </w:pPr>
            <w:r>
              <w:t>Невербальные средства общения. Культура разговорной речи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/>
        </w:tc>
        <w:tc>
          <w:tcPr>
            <w:tcW w:w="5528" w:type="dxa"/>
          </w:tcPr>
          <w:p w:rsidR="00265BD4" w:rsidRDefault="00265BD4" w:rsidP="000416C3">
            <w:pPr>
              <w:pStyle w:val="af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Язык  х</w:t>
            </w:r>
            <w:r w:rsidRPr="0040605F">
              <w:rPr>
                <w:b/>
                <w:bCs/>
              </w:rPr>
              <w:t>удожественн</w:t>
            </w:r>
            <w:r>
              <w:rPr>
                <w:b/>
                <w:bCs/>
              </w:rPr>
              <w:t xml:space="preserve">ой литературы </w:t>
            </w:r>
            <w:r w:rsidRPr="0040605F">
              <w:rPr>
                <w:b/>
                <w:bCs/>
              </w:rPr>
              <w:t>(</w:t>
            </w:r>
            <w:r>
              <w:rPr>
                <w:b/>
                <w:bCs/>
              </w:rPr>
              <w:t>7ч</w:t>
            </w:r>
            <w:r w:rsidRPr="0040605F">
              <w:rPr>
                <w:b/>
                <w:bCs/>
              </w:rPr>
              <w:t>+</w:t>
            </w:r>
            <w:r>
              <w:rPr>
                <w:b/>
                <w:bCs/>
              </w:rPr>
              <w:t>1ч+</w:t>
            </w:r>
          </w:p>
          <w:p w:rsidR="00265BD4" w:rsidRPr="0040605F" w:rsidRDefault="00265BD4" w:rsidP="000416C3">
            <w:pPr>
              <w:pStyle w:val="af"/>
              <w:spacing w:after="0"/>
              <w:rPr>
                <w:b/>
              </w:rPr>
            </w:pPr>
            <w:r>
              <w:rPr>
                <w:b/>
                <w:bCs/>
              </w:rPr>
              <w:t>2ч р.р.</w:t>
            </w:r>
            <w:r w:rsidRPr="0040605F">
              <w:rPr>
                <w:b/>
                <w:bCs/>
              </w:rPr>
              <w:t>)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47</w:t>
            </w:r>
          </w:p>
        </w:tc>
        <w:tc>
          <w:tcPr>
            <w:tcW w:w="5528" w:type="dxa"/>
          </w:tcPr>
          <w:p w:rsidR="00265BD4" w:rsidRPr="00953918" w:rsidRDefault="00265BD4" w:rsidP="000416C3">
            <w:pPr>
              <w:widowControl w:val="0"/>
              <w:jc w:val="both"/>
              <w:rPr>
                <w:lang w:eastAsia="ru-RU"/>
              </w:rPr>
            </w:pPr>
            <w:r w:rsidRPr="00953918">
              <w:rPr>
                <w:lang w:eastAsia="ru-RU"/>
              </w:rPr>
              <w:t>Общая характеристика художественного стиля речи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48</w:t>
            </w:r>
          </w:p>
        </w:tc>
        <w:tc>
          <w:tcPr>
            <w:tcW w:w="5528" w:type="dxa"/>
          </w:tcPr>
          <w:p w:rsidR="00265BD4" w:rsidRPr="00953918" w:rsidRDefault="00265BD4" w:rsidP="000416C3">
            <w:pPr>
              <w:widowControl w:val="0"/>
              <w:jc w:val="both"/>
              <w:rPr>
                <w:lang w:eastAsia="ru-RU"/>
              </w:rPr>
            </w:pPr>
            <w:r w:rsidRPr="0080429D">
              <w:t>Язык как первоэлемент художественной литературы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49</w:t>
            </w:r>
          </w:p>
        </w:tc>
        <w:tc>
          <w:tcPr>
            <w:tcW w:w="5528" w:type="dxa"/>
          </w:tcPr>
          <w:p w:rsidR="00265BD4" w:rsidRPr="00953918" w:rsidRDefault="00265BD4" w:rsidP="000416C3">
            <w:pPr>
              <w:widowControl w:val="0"/>
              <w:jc w:val="both"/>
              <w:rPr>
                <w:lang w:eastAsia="ru-RU"/>
              </w:rPr>
            </w:pPr>
            <w:r w:rsidRPr="00953918">
              <w:rPr>
                <w:lang w:eastAsia="ru-RU"/>
              </w:rPr>
              <w:t>Виды тропов и стилистических фигур.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50-51</w:t>
            </w:r>
          </w:p>
        </w:tc>
        <w:tc>
          <w:tcPr>
            <w:tcW w:w="5528" w:type="dxa"/>
          </w:tcPr>
          <w:p w:rsidR="00265BD4" w:rsidRPr="00953918" w:rsidRDefault="00265BD4" w:rsidP="000416C3">
            <w:pPr>
              <w:widowControl w:val="0"/>
              <w:jc w:val="both"/>
              <w:rPr>
                <w:lang w:eastAsia="ru-RU"/>
              </w:rPr>
            </w:pPr>
            <w:r w:rsidRPr="00953918">
              <w:rPr>
                <w:lang w:eastAsia="ru-RU"/>
              </w:rPr>
              <w:t>Практикум «Тропы и фигуры речи»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52</w:t>
            </w:r>
          </w:p>
        </w:tc>
        <w:tc>
          <w:tcPr>
            <w:tcW w:w="5528" w:type="dxa"/>
          </w:tcPr>
          <w:p w:rsidR="00265BD4" w:rsidRPr="00953918" w:rsidRDefault="00265BD4" w:rsidP="000416C3">
            <w:pPr>
              <w:widowControl w:val="0"/>
              <w:jc w:val="both"/>
              <w:rPr>
                <w:lang w:eastAsia="ru-RU"/>
              </w:rPr>
            </w:pPr>
            <w:r w:rsidRPr="00953918">
              <w:rPr>
                <w:lang w:eastAsia="ru-RU"/>
              </w:rPr>
              <w:t>Анализ лирического произведения (по выбору учащихся)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53</w:t>
            </w:r>
          </w:p>
        </w:tc>
        <w:tc>
          <w:tcPr>
            <w:tcW w:w="5528" w:type="dxa"/>
          </w:tcPr>
          <w:p w:rsidR="00265BD4" w:rsidRPr="00953918" w:rsidRDefault="00265BD4" w:rsidP="000416C3">
            <w:pPr>
              <w:widowControl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Анализ фрагмента </w:t>
            </w:r>
            <w:r w:rsidRPr="00953918">
              <w:rPr>
                <w:lang w:eastAsia="ru-RU"/>
              </w:rPr>
              <w:t>художественн</w:t>
            </w:r>
            <w:r>
              <w:rPr>
                <w:lang w:eastAsia="ru-RU"/>
              </w:rPr>
              <w:t>ого</w:t>
            </w:r>
            <w:r w:rsidRPr="00953918">
              <w:rPr>
                <w:lang w:eastAsia="ru-RU"/>
              </w:rPr>
              <w:t xml:space="preserve"> текст</w:t>
            </w:r>
            <w:r>
              <w:rPr>
                <w:lang w:eastAsia="ru-RU"/>
              </w:rPr>
              <w:t>а</w:t>
            </w:r>
            <w:r w:rsidRPr="00953918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54-55</w:t>
            </w:r>
          </w:p>
        </w:tc>
        <w:tc>
          <w:tcPr>
            <w:tcW w:w="5528" w:type="dxa"/>
          </w:tcPr>
          <w:p w:rsidR="00265BD4" w:rsidRPr="0038447A" w:rsidRDefault="00265BD4" w:rsidP="000416C3">
            <w:r w:rsidRPr="0080429D">
              <w:rPr>
                <w:b/>
                <w:bCs/>
              </w:rPr>
              <w:t xml:space="preserve">Р./Р. </w:t>
            </w:r>
            <w:r w:rsidRPr="0080429D">
              <w:t>Сочинение – рассуждение по тексту художественного стиля.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56</w:t>
            </w:r>
          </w:p>
        </w:tc>
        <w:tc>
          <w:tcPr>
            <w:tcW w:w="5528" w:type="dxa"/>
          </w:tcPr>
          <w:p w:rsidR="00265BD4" w:rsidRPr="0038447A" w:rsidRDefault="00265BD4" w:rsidP="000416C3">
            <w:r w:rsidRPr="0080429D">
              <w:t>Контрольная работа по теме «Основные виды тропов и стилистических фигур».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/>
        </w:tc>
        <w:tc>
          <w:tcPr>
            <w:tcW w:w="5528" w:type="dxa"/>
          </w:tcPr>
          <w:p w:rsidR="00265BD4" w:rsidRPr="0038447A" w:rsidRDefault="00265BD4" w:rsidP="000416C3">
            <w:r w:rsidRPr="0080429D">
              <w:rPr>
                <w:b/>
              </w:rPr>
              <w:t>Общие сведения о языке (</w:t>
            </w:r>
            <w:r>
              <w:rPr>
                <w:b/>
              </w:rPr>
              <w:t>4ч</w:t>
            </w:r>
            <w:r w:rsidRPr="0080429D">
              <w:rPr>
                <w:b/>
              </w:rPr>
              <w:t>+</w:t>
            </w:r>
            <w:r>
              <w:rPr>
                <w:b/>
              </w:rPr>
              <w:t>1ч</w:t>
            </w:r>
            <w:r w:rsidRPr="0080429D">
              <w:rPr>
                <w:b/>
              </w:rPr>
              <w:t>)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57</w:t>
            </w:r>
          </w:p>
        </w:tc>
        <w:tc>
          <w:tcPr>
            <w:tcW w:w="5528" w:type="dxa"/>
          </w:tcPr>
          <w:p w:rsidR="00265BD4" w:rsidRPr="0080429D" w:rsidRDefault="00265BD4" w:rsidP="000416C3">
            <w:r w:rsidRPr="0080429D">
              <w:t>Язык как знаковая система и общественное явление. Основные уровни языка.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58</w:t>
            </w:r>
          </w:p>
        </w:tc>
        <w:tc>
          <w:tcPr>
            <w:tcW w:w="5528" w:type="dxa"/>
          </w:tcPr>
          <w:p w:rsidR="00265BD4" w:rsidRPr="0080429D" w:rsidRDefault="00265BD4" w:rsidP="000416C3">
            <w:r w:rsidRPr="0080429D">
              <w:t>Нормы современного русского литературного языка.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59</w:t>
            </w:r>
          </w:p>
        </w:tc>
        <w:tc>
          <w:tcPr>
            <w:tcW w:w="5528" w:type="dxa"/>
          </w:tcPr>
          <w:p w:rsidR="00265BD4" w:rsidRPr="0080429D" w:rsidRDefault="00265BD4" w:rsidP="000416C3">
            <w:r>
              <w:t xml:space="preserve"> </w:t>
            </w:r>
            <w:r w:rsidRPr="0080429D">
              <w:t>Роль мастеров художественного слова в становлении, развитии и совершенствовании языковых норм.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60</w:t>
            </w:r>
          </w:p>
        </w:tc>
        <w:tc>
          <w:tcPr>
            <w:tcW w:w="5528" w:type="dxa"/>
          </w:tcPr>
          <w:p w:rsidR="00265BD4" w:rsidRPr="0080429D" w:rsidRDefault="00265BD4" w:rsidP="000416C3">
            <w:r w:rsidRPr="0080429D">
              <w:t>Выдающиеся учёные-русисты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61</w:t>
            </w:r>
          </w:p>
        </w:tc>
        <w:tc>
          <w:tcPr>
            <w:tcW w:w="5528" w:type="dxa"/>
          </w:tcPr>
          <w:p w:rsidR="00265BD4" w:rsidRPr="0080429D" w:rsidRDefault="00265BD4" w:rsidP="000416C3">
            <w:r>
              <w:t>Контрольный диктант с лексико-грамматическими заданиями</w:t>
            </w:r>
            <w:r w:rsidRPr="0080429D">
              <w:t xml:space="preserve"> </w:t>
            </w:r>
            <w:r>
              <w:t xml:space="preserve"> 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/>
        </w:tc>
        <w:tc>
          <w:tcPr>
            <w:tcW w:w="5528" w:type="dxa"/>
          </w:tcPr>
          <w:p w:rsidR="00265BD4" w:rsidRPr="00F05C42" w:rsidRDefault="00265BD4" w:rsidP="000416C3">
            <w:pPr>
              <w:rPr>
                <w:b/>
              </w:rPr>
            </w:pPr>
            <w:r w:rsidRPr="00F05C42">
              <w:rPr>
                <w:b/>
                <w:bCs/>
              </w:rPr>
              <w:t>Повторение</w:t>
            </w:r>
            <w:r>
              <w:rPr>
                <w:b/>
                <w:bCs/>
              </w:rPr>
              <w:t xml:space="preserve"> </w:t>
            </w:r>
            <w:r w:rsidRPr="00F05C42">
              <w:rPr>
                <w:b/>
                <w:bCs/>
              </w:rPr>
              <w:t>(</w:t>
            </w:r>
            <w:r>
              <w:rPr>
                <w:b/>
                <w:bCs/>
              </w:rPr>
              <w:t xml:space="preserve">5ч </w:t>
            </w:r>
            <w:r w:rsidRPr="00F05C42">
              <w:rPr>
                <w:b/>
                <w:bCs/>
              </w:rPr>
              <w:t>+</w:t>
            </w:r>
            <w:r>
              <w:rPr>
                <w:b/>
                <w:bCs/>
              </w:rPr>
              <w:t>2ч</w:t>
            </w:r>
            <w:r w:rsidRPr="00F05C42">
              <w:rPr>
                <w:b/>
                <w:bCs/>
              </w:rPr>
              <w:t>)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62</w:t>
            </w:r>
          </w:p>
        </w:tc>
        <w:tc>
          <w:tcPr>
            <w:tcW w:w="5528" w:type="dxa"/>
          </w:tcPr>
          <w:p w:rsidR="00265BD4" w:rsidRPr="0038447A" w:rsidRDefault="00265BD4" w:rsidP="000416C3">
            <w:r w:rsidRPr="0038447A">
              <w:t>Систематизация знаний, умений по разделу «Фонетика. Графика. Орфоэпия».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63-64</w:t>
            </w:r>
          </w:p>
        </w:tc>
        <w:tc>
          <w:tcPr>
            <w:tcW w:w="5528" w:type="dxa"/>
          </w:tcPr>
          <w:p w:rsidR="00265BD4" w:rsidRPr="0038447A" w:rsidRDefault="00265BD4" w:rsidP="000416C3">
            <w:r w:rsidRPr="0038447A">
              <w:t>Повторение. Морфология и орфография.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65-66</w:t>
            </w:r>
          </w:p>
        </w:tc>
        <w:tc>
          <w:tcPr>
            <w:tcW w:w="5528" w:type="dxa"/>
          </w:tcPr>
          <w:p w:rsidR="00265BD4" w:rsidRPr="0038447A" w:rsidRDefault="00265BD4" w:rsidP="000416C3">
            <w:r w:rsidRPr="0038447A">
              <w:t>Повторение. Словообразование и орфография.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265BD4" w:rsidRDefault="00265BD4" w:rsidP="000416C3"/>
        </w:tc>
      </w:tr>
      <w:tr w:rsidR="00265BD4" w:rsidTr="000416C3">
        <w:tc>
          <w:tcPr>
            <w:tcW w:w="817" w:type="dxa"/>
          </w:tcPr>
          <w:p w:rsidR="00265BD4" w:rsidRDefault="00265BD4" w:rsidP="000416C3">
            <w:r>
              <w:t>67-68</w:t>
            </w:r>
          </w:p>
        </w:tc>
        <w:tc>
          <w:tcPr>
            <w:tcW w:w="5528" w:type="dxa"/>
          </w:tcPr>
          <w:p w:rsidR="00265BD4" w:rsidRPr="0038447A" w:rsidRDefault="00265BD4" w:rsidP="000416C3">
            <w:r w:rsidRPr="0038447A">
              <w:t>Итоговая контрольная работа за</w:t>
            </w:r>
            <w:r>
              <w:t xml:space="preserve"> курс общеобразовательной школы (по материалам ЕГЭ)</w:t>
            </w:r>
          </w:p>
        </w:tc>
        <w:tc>
          <w:tcPr>
            <w:tcW w:w="1560" w:type="dxa"/>
          </w:tcPr>
          <w:p w:rsidR="00265BD4" w:rsidRDefault="00265BD4" w:rsidP="000416C3">
            <w:pPr>
              <w:jc w:val="center"/>
            </w:pPr>
            <w:r>
              <w:t>2</w:t>
            </w:r>
          </w:p>
        </w:tc>
        <w:tc>
          <w:tcPr>
            <w:tcW w:w="1666" w:type="dxa"/>
          </w:tcPr>
          <w:p w:rsidR="00265BD4" w:rsidRDefault="00265BD4" w:rsidP="000416C3"/>
        </w:tc>
      </w:tr>
    </w:tbl>
    <w:p w:rsidR="00265BD4" w:rsidRDefault="00265BD4" w:rsidP="00265BD4">
      <w:pPr>
        <w:jc w:val="center"/>
        <w:rPr>
          <w:b/>
          <w:sz w:val="22"/>
          <w:szCs w:val="22"/>
        </w:rPr>
      </w:pPr>
    </w:p>
    <w:p w:rsidR="00265BD4" w:rsidRDefault="00265BD4" w:rsidP="00265BD4">
      <w:pPr>
        <w:jc w:val="center"/>
        <w:rPr>
          <w:b/>
          <w:sz w:val="22"/>
          <w:szCs w:val="22"/>
        </w:rPr>
      </w:pPr>
    </w:p>
    <w:p w:rsidR="00265BD4" w:rsidRDefault="00265BD4" w:rsidP="00265BD4">
      <w:pPr>
        <w:jc w:val="center"/>
        <w:rPr>
          <w:b/>
          <w:sz w:val="22"/>
          <w:szCs w:val="22"/>
        </w:rPr>
      </w:pPr>
    </w:p>
    <w:p w:rsidR="00265BD4" w:rsidRDefault="00265BD4" w:rsidP="001F4B6A">
      <w:pPr>
        <w:pStyle w:val="a3"/>
        <w:widowControl w:val="0"/>
        <w:ind w:left="709"/>
      </w:pPr>
    </w:p>
    <w:p w:rsidR="00265BD4" w:rsidRDefault="00265BD4" w:rsidP="001F4B6A">
      <w:pPr>
        <w:pStyle w:val="a3"/>
        <w:widowControl w:val="0"/>
        <w:ind w:left="709"/>
      </w:pPr>
    </w:p>
    <w:p w:rsidR="00AD1A5B" w:rsidRDefault="00AD1A5B" w:rsidP="00265BD4">
      <w:pPr>
        <w:widowControl w:val="0"/>
        <w:jc w:val="center"/>
        <w:rPr>
          <w:b/>
          <w:sz w:val="28"/>
          <w:szCs w:val="28"/>
        </w:rPr>
      </w:pPr>
    </w:p>
    <w:p w:rsidR="00AD1A5B" w:rsidRDefault="00AD1A5B" w:rsidP="00265BD4">
      <w:pPr>
        <w:widowControl w:val="0"/>
        <w:jc w:val="center"/>
        <w:rPr>
          <w:b/>
          <w:sz w:val="28"/>
          <w:szCs w:val="28"/>
        </w:rPr>
      </w:pPr>
    </w:p>
    <w:p w:rsidR="00AD1A5B" w:rsidRDefault="00AD1A5B" w:rsidP="00265BD4">
      <w:pPr>
        <w:widowControl w:val="0"/>
        <w:jc w:val="center"/>
        <w:rPr>
          <w:b/>
          <w:sz w:val="28"/>
          <w:szCs w:val="28"/>
        </w:rPr>
      </w:pPr>
    </w:p>
    <w:p w:rsidR="00AD1A5B" w:rsidRDefault="00AD1A5B" w:rsidP="00265BD4">
      <w:pPr>
        <w:widowControl w:val="0"/>
        <w:jc w:val="center"/>
        <w:rPr>
          <w:b/>
          <w:sz w:val="28"/>
          <w:szCs w:val="28"/>
        </w:rPr>
      </w:pPr>
    </w:p>
    <w:p w:rsidR="00AD1A5B" w:rsidRDefault="00AD1A5B" w:rsidP="00265BD4">
      <w:pPr>
        <w:widowControl w:val="0"/>
        <w:jc w:val="center"/>
        <w:rPr>
          <w:b/>
          <w:sz w:val="28"/>
          <w:szCs w:val="28"/>
        </w:rPr>
      </w:pPr>
    </w:p>
    <w:p w:rsidR="00AD1A5B" w:rsidRDefault="00AD1A5B" w:rsidP="00265BD4">
      <w:pPr>
        <w:widowControl w:val="0"/>
        <w:jc w:val="center"/>
        <w:rPr>
          <w:b/>
          <w:sz w:val="28"/>
          <w:szCs w:val="28"/>
        </w:rPr>
      </w:pPr>
    </w:p>
    <w:p w:rsidR="00AD1A5B" w:rsidRDefault="00AD1A5B" w:rsidP="00265BD4">
      <w:pPr>
        <w:widowControl w:val="0"/>
        <w:jc w:val="center"/>
        <w:rPr>
          <w:b/>
          <w:sz w:val="28"/>
          <w:szCs w:val="28"/>
        </w:rPr>
      </w:pPr>
    </w:p>
    <w:p w:rsidR="00AD1A5B" w:rsidRDefault="00AD1A5B" w:rsidP="00265BD4">
      <w:pPr>
        <w:widowControl w:val="0"/>
        <w:jc w:val="center"/>
        <w:rPr>
          <w:b/>
          <w:sz w:val="28"/>
          <w:szCs w:val="28"/>
        </w:rPr>
      </w:pPr>
    </w:p>
    <w:p w:rsidR="00AD1A5B" w:rsidRDefault="00AD1A5B" w:rsidP="00265BD4">
      <w:pPr>
        <w:widowControl w:val="0"/>
        <w:jc w:val="center"/>
        <w:rPr>
          <w:b/>
          <w:sz w:val="28"/>
          <w:szCs w:val="28"/>
        </w:rPr>
      </w:pPr>
    </w:p>
    <w:p w:rsidR="00AD1A5B" w:rsidRDefault="00AD1A5B" w:rsidP="00265BD4">
      <w:pPr>
        <w:widowControl w:val="0"/>
        <w:jc w:val="center"/>
        <w:rPr>
          <w:b/>
          <w:sz w:val="28"/>
          <w:szCs w:val="28"/>
        </w:rPr>
      </w:pPr>
    </w:p>
    <w:p w:rsidR="00AD1A5B" w:rsidRDefault="00AD1A5B" w:rsidP="00265BD4">
      <w:pPr>
        <w:widowControl w:val="0"/>
        <w:jc w:val="center"/>
        <w:rPr>
          <w:b/>
          <w:sz w:val="28"/>
          <w:szCs w:val="28"/>
        </w:rPr>
      </w:pPr>
    </w:p>
    <w:p w:rsidR="00AD1A5B" w:rsidRDefault="00AD1A5B" w:rsidP="00265BD4">
      <w:pPr>
        <w:widowControl w:val="0"/>
        <w:jc w:val="center"/>
        <w:rPr>
          <w:b/>
          <w:sz w:val="28"/>
          <w:szCs w:val="28"/>
        </w:rPr>
      </w:pPr>
    </w:p>
    <w:p w:rsidR="00AD1A5B" w:rsidRDefault="00AD1A5B" w:rsidP="00265BD4">
      <w:pPr>
        <w:widowControl w:val="0"/>
        <w:jc w:val="center"/>
        <w:rPr>
          <w:b/>
          <w:sz w:val="28"/>
          <w:szCs w:val="28"/>
        </w:rPr>
      </w:pPr>
    </w:p>
    <w:p w:rsidR="00AD1A5B" w:rsidRDefault="00AD1A5B" w:rsidP="00265BD4">
      <w:pPr>
        <w:widowControl w:val="0"/>
        <w:jc w:val="center"/>
        <w:rPr>
          <w:b/>
          <w:sz w:val="28"/>
          <w:szCs w:val="28"/>
        </w:rPr>
      </w:pPr>
    </w:p>
    <w:p w:rsidR="00AD1A5B" w:rsidRDefault="00AD1A5B" w:rsidP="00265BD4">
      <w:pPr>
        <w:widowControl w:val="0"/>
        <w:jc w:val="center"/>
        <w:rPr>
          <w:b/>
          <w:sz w:val="28"/>
          <w:szCs w:val="28"/>
        </w:rPr>
      </w:pPr>
    </w:p>
    <w:p w:rsidR="00AD1A5B" w:rsidRDefault="00AD1A5B" w:rsidP="00265BD4">
      <w:pPr>
        <w:widowControl w:val="0"/>
        <w:jc w:val="center"/>
        <w:rPr>
          <w:b/>
          <w:sz w:val="28"/>
          <w:szCs w:val="28"/>
        </w:rPr>
      </w:pPr>
    </w:p>
    <w:p w:rsidR="00AD1A5B" w:rsidRDefault="00AD1A5B" w:rsidP="00265BD4">
      <w:pPr>
        <w:widowControl w:val="0"/>
        <w:jc w:val="center"/>
        <w:rPr>
          <w:b/>
          <w:sz w:val="28"/>
          <w:szCs w:val="28"/>
        </w:rPr>
      </w:pPr>
    </w:p>
    <w:p w:rsidR="00AD1A5B" w:rsidRDefault="00AD1A5B" w:rsidP="00265BD4">
      <w:pPr>
        <w:widowControl w:val="0"/>
        <w:jc w:val="center"/>
        <w:rPr>
          <w:b/>
          <w:sz w:val="28"/>
          <w:szCs w:val="28"/>
        </w:rPr>
      </w:pPr>
    </w:p>
    <w:p w:rsidR="00AD1A5B" w:rsidRDefault="00AD1A5B" w:rsidP="00265BD4">
      <w:pPr>
        <w:widowControl w:val="0"/>
        <w:jc w:val="center"/>
        <w:rPr>
          <w:b/>
          <w:sz w:val="28"/>
          <w:szCs w:val="28"/>
        </w:rPr>
      </w:pPr>
    </w:p>
    <w:p w:rsidR="00AD1A5B" w:rsidRDefault="00AD1A5B" w:rsidP="00265BD4">
      <w:pPr>
        <w:widowControl w:val="0"/>
        <w:jc w:val="center"/>
        <w:rPr>
          <w:b/>
          <w:sz w:val="28"/>
          <w:szCs w:val="28"/>
        </w:rPr>
      </w:pPr>
    </w:p>
    <w:p w:rsidR="00AD1A5B" w:rsidRDefault="00AD1A5B" w:rsidP="00265BD4">
      <w:pPr>
        <w:widowControl w:val="0"/>
        <w:jc w:val="center"/>
        <w:rPr>
          <w:b/>
          <w:sz w:val="28"/>
          <w:szCs w:val="28"/>
        </w:rPr>
      </w:pPr>
    </w:p>
    <w:p w:rsidR="00106CBA" w:rsidRDefault="00106CBA" w:rsidP="00106CBA">
      <w:pPr>
        <w:widowControl w:val="0"/>
        <w:rPr>
          <w:b/>
          <w:sz w:val="28"/>
          <w:szCs w:val="28"/>
        </w:rPr>
      </w:pPr>
    </w:p>
    <w:p w:rsidR="00106CBA" w:rsidRDefault="00106CBA" w:rsidP="00106CBA">
      <w:pPr>
        <w:widowControl w:val="0"/>
      </w:pPr>
    </w:p>
    <w:p w:rsidR="00106CBA" w:rsidRDefault="00106CBA" w:rsidP="00106CBA">
      <w:pPr>
        <w:jc w:val="both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</w:p>
    <w:p w:rsidR="00106CBA" w:rsidRDefault="00106CBA" w:rsidP="00106CBA">
      <w:pPr>
        <w:jc w:val="both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</w:p>
    <w:p w:rsidR="00106CBA" w:rsidRDefault="00106CBA" w:rsidP="00106CBA">
      <w:pPr>
        <w:jc w:val="both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</w:p>
    <w:p w:rsidR="00106CBA" w:rsidRDefault="00106CBA" w:rsidP="00106CBA">
      <w:pPr>
        <w:jc w:val="both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</w:p>
    <w:p w:rsidR="00106CBA" w:rsidRDefault="00106CBA" w:rsidP="00106CBA">
      <w:pPr>
        <w:jc w:val="both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</w:p>
    <w:p w:rsidR="00106CBA" w:rsidRDefault="00106CBA" w:rsidP="00106CBA">
      <w:pPr>
        <w:jc w:val="both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</w:p>
    <w:p w:rsidR="00106CBA" w:rsidRDefault="00106CBA" w:rsidP="00106CBA">
      <w:pPr>
        <w:jc w:val="both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</w:p>
    <w:p w:rsidR="00106CBA" w:rsidRDefault="00106CBA" w:rsidP="00106CBA">
      <w:pPr>
        <w:jc w:val="both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</w:p>
    <w:p w:rsidR="00106CBA" w:rsidRDefault="00106CBA" w:rsidP="00106CBA">
      <w:pPr>
        <w:jc w:val="both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</w:p>
    <w:p w:rsidR="00106CBA" w:rsidRDefault="00106CBA" w:rsidP="00106CBA">
      <w:pPr>
        <w:jc w:val="both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</w:p>
    <w:p w:rsidR="00106CBA" w:rsidRDefault="00106CBA" w:rsidP="00106CBA">
      <w:pPr>
        <w:jc w:val="both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</w:p>
    <w:p w:rsidR="00106CBA" w:rsidRDefault="00106CBA" w:rsidP="00106CBA">
      <w:pPr>
        <w:jc w:val="both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</w:p>
    <w:p w:rsidR="00106CBA" w:rsidRDefault="00106CBA" w:rsidP="00106CBA">
      <w:pPr>
        <w:jc w:val="both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</w:p>
    <w:p w:rsidR="00106CBA" w:rsidRDefault="00106CBA" w:rsidP="00106CBA">
      <w:pPr>
        <w:jc w:val="both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</w:p>
    <w:p w:rsidR="00106CBA" w:rsidRDefault="00106CBA" w:rsidP="00106CBA">
      <w:pPr>
        <w:jc w:val="both"/>
        <w:rPr>
          <w:rStyle w:val="FontStyle17"/>
          <w:rFonts w:ascii="Times New Roman" w:hAnsi="Times New Roman" w:cs="Times New Roman"/>
          <w:b/>
          <w:bCs/>
          <w:sz w:val="24"/>
          <w:szCs w:val="24"/>
        </w:rPr>
      </w:pPr>
    </w:p>
    <w:p w:rsidR="00767E4C" w:rsidRPr="002626DB" w:rsidRDefault="002626DB" w:rsidP="00767E4C">
      <w:pPr>
        <w:rPr>
          <w:rStyle w:val="FontStyle17"/>
          <w:rFonts w:ascii="Times New Roman" w:hAnsi="Times New Roman" w:cs="Times New Roman"/>
          <w:sz w:val="24"/>
          <w:szCs w:val="24"/>
        </w:rPr>
      </w:pPr>
      <w:r w:rsidRPr="002626DB">
        <w:rPr>
          <w:rStyle w:val="FontStyle17"/>
          <w:rFonts w:ascii="Times New Roman" w:hAnsi="Times New Roman" w:cs="Times New Roman"/>
          <w:sz w:val="24"/>
          <w:szCs w:val="24"/>
        </w:rPr>
        <w:tab/>
      </w:r>
    </w:p>
    <w:p w:rsidR="00AD1A5B" w:rsidRDefault="00AD1A5B" w:rsidP="00AD1A5B">
      <w:pPr>
        <w:tabs>
          <w:tab w:val="num" w:pos="709"/>
        </w:tabs>
        <w:rPr>
          <w:b/>
        </w:rPr>
      </w:pPr>
    </w:p>
    <w:p w:rsidR="00426C87" w:rsidRDefault="00426C87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AD1A5B" w:rsidRDefault="00AD1A5B" w:rsidP="002E06BC">
      <w:pPr>
        <w:jc w:val="center"/>
        <w:rPr>
          <w:b/>
          <w:sz w:val="22"/>
          <w:szCs w:val="22"/>
        </w:rPr>
      </w:pPr>
    </w:p>
    <w:p w:rsidR="007805ED" w:rsidRPr="006633DB" w:rsidRDefault="009657DA" w:rsidP="007805ED">
      <w:pPr>
        <w:ind w:left="-142" w:firstLine="1276"/>
        <w:rPr>
          <w:bCs/>
          <w:sz w:val="28"/>
        </w:rPr>
      </w:pPr>
      <w:r>
        <w:rPr>
          <w:b/>
          <w:sz w:val="22"/>
          <w:szCs w:val="22"/>
        </w:rPr>
        <w:t xml:space="preserve"> </w:t>
      </w:r>
    </w:p>
    <w:p w:rsidR="00C41E23" w:rsidRDefault="00C41E23"/>
    <w:sectPr w:rsidR="00C41E23" w:rsidSect="00106CBA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D2C" w:rsidRDefault="006E0D2C" w:rsidP="007E6EC6">
      <w:r>
        <w:separator/>
      </w:r>
    </w:p>
  </w:endnote>
  <w:endnote w:type="continuationSeparator" w:id="1">
    <w:p w:rsidR="006E0D2C" w:rsidRDefault="006E0D2C" w:rsidP="007E6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81110"/>
      <w:docPartObj>
        <w:docPartGallery w:val="Page Numbers (Bottom of Page)"/>
        <w:docPartUnique/>
      </w:docPartObj>
    </w:sdtPr>
    <w:sdtContent>
      <w:p w:rsidR="0046260E" w:rsidRDefault="00D85A8F">
        <w:pPr>
          <w:pStyle w:val="ad"/>
          <w:jc w:val="right"/>
        </w:pPr>
        <w:fldSimple w:instr=" PAGE   \* MERGEFORMAT ">
          <w:r w:rsidR="00FC5B96">
            <w:rPr>
              <w:noProof/>
            </w:rPr>
            <w:t>4</w:t>
          </w:r>
        </w:fldSimple>
      </w:p>
    </w:sdtContent>
  </w:sdt>
  <w:p w:rsidR="0046260E" w:rsidRDefault="0046260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D2C" w:rsidRDefault="006E0D2C" w:rsidP="007E6EC6">
      <w:r>
        <w:separator/>
      </w:r>
    </w:p>
  </w:footnote>
  <w:footnote w:type="continuationSeparator" w:id="1">
    <w:p w:rsidR="006E0D2C" w:rsidRDefault="006E0D2C" w:rsidP="007E6E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D692A4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35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/>
      </w:rPr>
    </w:lvl>
  </w:abstractNum>
  <w:abstractNum w:abstractNumId="5">
    <w:nsid w:val="005621AD"/>
    <w:multiLevelType w:val="singleLevel"/>
    <w:tmpl w:val="5EAC5D1E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6">
    <w:nsid w:val="02337D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2F21F49"/>
    <w:multiLevelType w:val="hybridMultilevel"/>
    <w:tmpl w:val="03DC902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7FF43BF2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144FFA"/>
    <w:multiLevelType w:val="singleLevel"/>
    <w:tmpl w:val="0298C546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>
    <w:nsid w:val="036F67E9"/>
    <w:multiLevelType w:val="singleLevel"/>
    <w:tmpl w:val="5D4A3C32"/>
    <w:lvl w:ilvl="0">
      <w:start w:val="36"/>
      <w:numFmt w:val="decimal"/>
      <w:lvlText w:val="(%1)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0A5634E1"/>
    <w:multiLevelType w:val="singleLevel"/>
    <w:tmpl w:val="8F18173E"/>
    <w:lvl w:ilvl="0">
      <w:start w:val="3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1">
    <w:nsid w:val="0C9F607F"/>
    <w:multiLevelType w:val="singleLevel"/>
    <w:tmpl w:val="CE8EBE5A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2">
    <w:nsid w:val="0DBB76F7"/>
    <w:multiLevelType w:val="singleLevel"/>
    <w:tmpl w:val="E938AC90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3">
    <w:nsid w:val="105E162C"/>
    <w:multiLevelType w:val="singleLevel"/>
    <w:tmpl w:val="B688096E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>
    <w:nsid w:val="122F36FD"/>
    <w:multiLevelType w:val="singleLevel"/>
    <w:tmpl w:val="7B968C3A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5">
    <w:nsid w:val="128B1FE7"/>
    <w:multiLevelType w:val="singleLevel"/>
    <w:tmpl w:val="158843F2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6">
    <w:nsid w:val="14BF0B03"/>
    <w:multiLevelType w:val="singleLevel"/>
    <w:tmpl w:val="4E32678E"/>
    <w:lvl w:ilvl="0">
      <w:start w:val="3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7">
    <w:nsid w:val="160E496E"/>
    <w:multiLevelType w:val="hybridMultilevel"/>
    <w:tmpl w:val="6A7EF92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CB6FD2"/>
    <w:multiLevelType w:val="hybridMultilevel"/>
    <w:tmpl w:val="20B89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80D7074"/>
    <w:multiLevelType w:val="singleLevel"/>
    <w:tmpl w:val="A8D21FC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0">
    <w:nsid w:val="1C1914CB"/>
    <w:multiLevelType w:val="hybridMultilevel"/>
    <w:tmpl w:val="AA200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ED4AB3"/>
    <w:multiLevelType w:val="singleLevel"/>
    <w:tmpl w:val="CE8EBE5A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2">
    <w:nsid w:val="22B36126"/>
    <w:multiLevelType w:val="singleLevel"/>
    <w:tmpl w:val="6AA6E2C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3">
    <w:nsid w:val="28D959AF"/>
    <w:multiLevelType w:val="hybridMultilevel"/>
    <w:tmpl w:val="AA200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DA42B62"/>
    <w:multiLevelType w:val="hybridMultilevel"/>
    <w:tmpl w:val="ABC08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003D29"/>
    <w:multiLevelType w:val="singleLevel"/>
    <w:tmpl w:val="2C9A598E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6">
    <w:nsid w:val="34F30672"/>
    <w:multiLevelType w:val="singleLevel"/>
    <w:tmpl w:val="E938AC90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7">
    <w:nsid w:val="37D94DC3"/>
    <w:multiLevelType w:val="singleLevel"/>
    <w:tmpl w:val="EB18764A"/>
    <w:lvl w:ilvl="0">
      <w:start w:val="1"/>
      <w:numFmt w:val="decimal"/>
      <w:lvlText w:val="%1)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28">
    <w:nsid w:val="3BBB2A08"/>
    <w:multiLevelType w:val="hybridMultilevel"/>
    <w:tmpl w:val="40E8953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0C7DE3"/>
    <w:multiLevelType w:val="singleLevel"/>
    <w:tmpl w:val="603432F2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31">
    <w:nsid w:val="493539A9"/>
    <w:multiLevelType w:val="singleLevel"/>
    <w:tmpl w:val="E938AC90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32">
    <w:nsid w:val="54B325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61F3539"/>
    <w:multiLevelType w:val="singleLevel"/>
    <w:tmpl w:val="33D61194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4">
    <w:nsid w:val="5B301A5F"/>
    <w:multiLevelType w:val="hybridMultilevel"/>
    <w:tmpl w:val="525AB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F2028F"/>
    <w:multiLevelType w:val="hybridMultilevel"/>
    <w:tmpl w:val="A134F574"/>
    <w:lvl w:ilvl="0" w:tplc="F3E8B4C0">
      <w:start w:val="1"/>
      <w:numFmt w:val="decimal"/>
      <w:lvlText w:val="%1)"/>
      <w:lvlJc w:val="left"/>
      <w:pPr>
        <w:ind w:left="374" w:hanging="360"/>
      </w:pPr>
      <w:rPr>
        <w:rFonts w:ascii="Times New Roman" w:hAnsi="Times New Roman" w:cs="Times New Roman" w:hint="default"/>
        <w:color w:val="000000"/>
        <w:w w:val="14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6">
    <w:nsid w:val="644629E7"/>
    <w:multiLevelType w:val="hybridMultilevel"/>
    <w:tmpl w:val="3350F688"/>
    <w:lvl w:ilvl="0" w:tplc="EFAAFF50">
      <w:start w:val="1"/>
      <w:numFmt w:val="decimal"/>
      <w:lvlText w:val="%1."/>
      <w:lvlJc w:val="left"/>
      <w:pPr>
        <w:ind w:left="-63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7">
    <w:nsid w:val="64AD11E3"/>
    <w:multiLevelType w:val="singleLevel"/>
    <w:tmpl w:val="C220CEBC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38">
    <w:nsid w:val="68391F2C"/>
    <w:multiLevelType w:val="hybridMultilevel"/>
    <w:tmpl w:val="DD92B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DF7215"/>
    <w:multiLevelType w:val="singleLevel"/>
    <w:tmpl w:val="9D40200E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40">
    <w:nsid w:val="76847815"/>
    <w:multiLevelType w:val="hybridMultilevel"/>
    <w:tmpl w:val="038C90D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>
    <w:nsid w:val="775E1176"/>
    <w:multiLevelType w:val="singleLevel"/>
    <w:tmpl w:val="F98C0C04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42">
    <w:nsid w:val="7CB33A9B"/>
    <w:multiLevelType w:val="singleLevel"/>
    <w:tmpl w:val="27124FC2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43">
    <w:nsid w:val="7DB7165B"/>
    <w:multiLevelType w:val="singleLevel"/>
    <w:tmpl w:val="E938AC90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44">
    <w:nsid w:val="7E6F39F7"/>
    <w:multiLevelType w:val="singleLevel"/>
    <w:tmpl w:val="379CA2A8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  <w:i w:val="0"/>
      </w:rPr>
    </w:lvl>
  </w:abstractNum>
  <w:num w:numId="1">
    <w:abstractNumId w:val="2"/>
  </w:num>
  <w:num w:numId="2">
    <w:abstractNumId w:val="38"/>
  </w:num>
  <w:num w:numId="3">
    <w:abstractNumId w:val="18"/>
  </w:num>
  <w:num w:numId="4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  <w:lvlOverride w:ilvl="0">
      <w:startOverride w:val="4"/>
    </w:lvlOverride>
  </w:num>
  <w:num w:numId="11">
    <w:abstractNumId w:val="6"/>
    <w:lvlOverride w:ilvl="0">
      <w:startOverride w:val="1"/>
    </w:lvlOverride>
  </w:num>
  <w:num w:numId="12">
    <w:abstractNumId w:val="32"/>
    <w:lvlOverride w:ilvl="0">
      <w:startOverride w:val="1"/>
    </w:lvlOverride>
  </w:num>
  <w:num w:numId="13">
    <w:abstractNumId w:val="36"/>
  </w:num>
  <w:num w:numId="14">
    <w:abstractNumId w:val="35"/>
  </w:num>
  <w:num w:numId="15">
    <w:abstractNumId w:val="10"/>
  </w:num>
  <w:num w:numId="16">
    <w:abstractNumId w:val="10"/>
    <w:lvlOverride w:ilvl="0">
      <w:lvl w:ilvl="0">
        <w:start w:val="3"/>
        <w:numFmt w:val="decimal"/>
        <w:lvlText w:val="%1)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2"/>
  </w:num>
  <w:num w:numId="18">
    <w:abstractNumId w:val="41"/>
  </w:num>
  <w:num w:numId="19">
    <w:abstractNumId w:val="25"/>
  </w:num>
  <w:num w:numId="20">
    <w:abstractNumId w:val="13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42"/>
  </w:num>
  <w:num w:numId="23">
    <w:abstractNumId w:val="21"/>
  </w:num>
  <w:num w:numId="24">
    <w:abstractNumId w:val="14"/>
  </w:num>
  <w:num w:numId="25">
    <w:abstractNumId w:val="11"/>
  </w:num>
  <w:num w:numId="26">
    <w:abstractNumId w:val="15"/>
  </w:num>
  <w:num w:numId="27">
    <w:abstractNumId w:val="37"/>
  </w:num>
  <w:num w:numId="28">
    <w:abstractNumId w:val="33"/>
  </w:num>
  <w:num w:numId="29">
    <w:abstractNumId w:val="39"/>
  </w:num>
  <w:num w:numId="30">
    <w:abstractNumId w:val="19"/>
  </w:num>
  <w:num w:numId="31">
    <w:abstractNumId w:val="16"/>
  </w:num>
  <w:num w:numId="32">
    <w:abstractNumId w:val="9"/>
  </w:num>
  <w:num w:numId="33">
    <w:abstractNumId w:val="30"/>
  </w:num>
  <w:num w:numId="34">
    <w:abstractNumId w:val="44"/>
  </w:num>
  <w:num w:numId="35">
    <w:abstractNumId w:val="26"/>
  </w:num>
  <w:num w:numId="36">
    <w:abstractNumId w:val="31"/>
  </w:num>
  <w:num w:numId="37">
    <w:abstractNumId w:val="43"/>
  </w:num>
  <w:num w:numId="38">
    <w:abstractNumId w:val="43"/>
    <w:lvlOverride w:ilvl="0">
      <w:lvl w:ilvl="0">
        <w:start w:val="1"/>
        <w:numFmt w:val="decimal"/>
        <w:lvlText w:val="%1)"/>
        <w:legacy w:legacy="1" w:legacySpace="0" w:legacyIndent="338"/>
        <w:lvlJc w:val="left"/>
        <w:rPr>
          <w:rFonts w:ascii="Arial" w:hAnsi="Arial" w:cs="Arial" w:hint="default"/>
        </w:rPr>
      </w:lvl>
    </w:lvlOverride>
  </w:num>
  <w:num w:numId="39">
    <w:abstractNumId w:val="12"/>
  </w:num>
  <w:num w:numId="40">
    <w:abstractNumId w:val="27"/>
  </w:num>
  <w:num w:numId="41">
    <w:abstractNumId w:val="5"/>
  </w:num>
  <w:num w:numId="42">
    <w:abstractNumId w:val="40"/>
  </w:num>
  <w:num w:numId="43">
    <w:abstractNumId w:val="34"/>
  </w:num>
  <w:num w:numId="44">
    <w:abstractNumId w:val="24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805ED"/>
    <w:rsid w:val="00003072"/>
    <w:rsid w:val="00005B3F"/>
    <w:rsid w:val="00011A75"/>
    <w:rsid w:val="00023504"/>
    <w:rsid w:val="0003314B"/>
    <w:rsid w:val="000350E0"/>
    <w:rsid w:val="000416C3"/>
    <w:rsid w:val="00050DF3"/>
    <w:rsid w:val="0009336F"/>
    <w:rsid w:val="000B3773"/>
    <w:rsid w:val="000B7EE7"/>
    <w:rsid w:val="000E378F"/>
    <w:rsid w:val="0010133B"/>
    <w:rsid w:val="00103AC2"/>
    <w:rsid w:val="00106CBA"/>
    <w:rsid w:val="00113B7D"/>
    <w:rsid w:val="00117A91"/>
    <w:rsid w:val="00130D43"/>
    <w:rsid w:val="0013248C"/>
    <w:rsid w:val="00136C30"/>
    <w:rsid w:val="00144854"/>
    <w:rsid w:val="00150059"/>
    <w:rsid w:val="00153F17"/>
    <w:rsid w:val="001561D0"/>
    <w:rsid w:val="00162EA8"/>
    <w:rsid w:val="00164005"/>
    <w:rsid w:val="0017613B"/>
    <w:rsid w:val="0018427A"/>
    <w:rsid w:val="00192F00"/>
    <w:rsid w:val="001A4ADB"/>
    <w:rsid w:val="001B53CB"/>
    <w:rsid w:val="001D28C5"/>
    <w:rsid w:val="001F4B6A"/>
    <w:rsid w:val="001F698D"/>
    <w:rsid w:val="002035F9"/>
    <w:rsid w:val="002038E4"/>
    <w:rsid w:val="00230BD9"/>
    <w:rsid w:val="0023186E"/>
    <w:rsid w:val="00231F00"/>
    <w:rsid w:val="00234961"/>
    <w:rsid w:val="0024520B"/>
    <w:rsid w:val="00245747"/>
    <w:rsid w:val="00256469"/>
    <w:rsid w:val="0026081A"/>
    <w:rsid w:val="002626DB"/>
    <w:rsid w:val="00265BD4"/>
    <w:rsid w:val="0027798F"/>
    <w:rsid w:val="00295DCC"/>
    <w:rsid w:val="002A0D2B"/>
    <w:rsid w:val="002A6266"/>
    <w:rsid w:val="002B0CBE"/>
    <w:rsid w:val="002B7288"/>
    <w:rsid w:val="002C09AB"/>
    <w:rsid w:val="002C2321"/>
    <w:rsid w:val="002C5E30"/>
    <w:rsid w:val="002D0B42"/>
    <w:rsid w:val="002D74CA"/>
    <w:rsid w:val="002E06BC"/>
    <w:rsid w:val="00307307"/>
    <w:rsid w:val="00315EA6"/>
    <w:rsid w:val="00323F63"/>
    <w:rsid w:val="00365513"/>
    <w:rsid w:val="003767C2"/>
    <w:rsid w:val="00380B1A"/>
    <w:rsid w:val="00382437"/>
    <w:rsid w:val="00385CD9"/>
    <w:rsid w:val="00386BAF"/>
    <w:rsid w:val="00392AB7"/>
    <w:rsid w:val="003A38EB"/>
    <w:rsid w:val="003B3C69"/>
    <w:rsid w:val="003C771C"/>
    <w:rsid w:val="003D776D"/>
    <w:rsid w:val="003F7FE1"/>
    <w:rsid w:val="00405FD6"/>
    <w:rsid w:val="0040605F"/>
    <w:rsid w:val="004072A5"/>
    <w:rsid w:val="004113EC"/>
    <w:rsid w:val="004139C7"/>
    <w:rsid w:val="0041792B"/>
    <w:rsid w:val="00426C87"/>
    <w:rsid w:val="0043569A"/>
    <w:rsid w:val="004433E8"/>
    <w:rsid w:val="00443C76"/>
    <w:rsid w:val="0046260E"/>
    <w:rsid w:val="004674E6"/>
    <w:rsid w:val="00470971"/>
    <w:rsid w:val="00471E18"/>
    <w:rsid w:val="004762BA"/>
    <w:rsid w:val="004779CF"/>
    <w:rsid w:val="004818B4"/>
    <w:rsid w:val="004914CD"/>
    <w:rsid w:val="004A1079"/>
    <w:rsid w:val="004A65C0"/>
    <w:rsid w:val="004B0FFD"/>
    <w:rsid w:val="004B24FE"/>
    <w:rsid w:val="004B3A5A"/>
    <w:rsid w:val="004E761A"/>
    <w:rsid w:val="004F19F1"/>
    <w:rsid w:val="0050146A"/>
    <w:rsid w:val="00511F2C"/>
    <w:rsid w:val="00523FC0"/>
    <w:rsid w:val="00524193"/>
    <w:rsid w:val="005318AF"/>
    <w:rsid w:val="00537E88"/>
    <w:rsid w:val="00546226"/>
    <w:rsid w:val="00551B0B"/>
    <w:rsid w:val="00553A7D"/>
    <w:rsid w:val="00554F52"/>
    <w:rsid w:val="00556996"/>
    <w:rsid w:val="00576B02"/>
    <w:rsid w:val="00580900"/>
    <w:rsid w:val="00592DCA"/>
    <w:rsid w:val="005A0037"/>
    <w:rsid w:val="005A3DC1"/>
    <w:rsid w:val="005A7917"/>
    <w:rsid w:val="005B7615"/>
    <w:rsid w:val="005C3206"/>
    <w:rsid w:val="005C4A25"/>
    <w:rsid w:val="005E24E2"/>
    <w:rsid w:val="005F7265"/>
    <w:rsid w:val="006002AF"/>
    <w:rsid w:val="006114A8"/>
    <w:rsid w:val="006273E3"/>
    <w:rsid w:val="0062778D"/>
    <w:rsid w:val="00633EF7"/>
    <w:rsid w:val="006441E2"/>
    <w:rsid w:val="00650E14"/>
    <w:rsid w:val="00653E50"/>
    <w:rsid w:val="006654BC"/>
    <w:rsid w:val="00666993"/>
    <w:rsid w:val="006760C7"/>
    <w:rsid w:val="00683BD9"/>
    <w:rsid w:val="006861BE"/>
    <w:rsid w:val="006B0D5C"/>
    <w:rsid w:val="006D0B5C"/>
    <w:rsid w:val="006D0CBE"/>
    <w:rsid w:val="006E0D2C"/>
    <w:rsid w:val="006E3FC2"/>
    <w:rsid w:val="006F3347"/>
    <w:rsid w:val="00710ED8"/>
    <w:rsid w:val="00713379"/>
    <w:rsid w:val="0071502E"/>
    <w:rsid w:val="00727574"/>
    <w:rsid w:val="00727941"/>
    <w:rsid w:val="00732B24"/>
    <w:rsid w:val="00740269"/>
    <w:rsid w:val="00743946"/>
    <w:rsid w:val="00762A74"/>
    <w:rsid w:val="00767E4C"/>
    <w:rsid w:val="00767F36"/>
    <w:rsid w:val="007805ED"/>
    <w:rsid w:val="00796036"/>
    <w:rsid w:val="0079755F"/>
    <w:rsid w:val="007B0128"/>
    <w:rsid w:val="007B5BB0"/>
    <w:rsid w:val="007D1606"/>
    <w:rsid w:val="007D38EF"/>
    <w:rsid w:val="007D6B2B"/>
    <w:rsid w:val="007E37D6"/>
    <w:rsid w:val="007E6EC6"/>
    <w:rsid w:val="007F3638"/>
    <w:rsid w:val="00801D2F"/>
    <w:rsid w:val="008036F8"/>
    <w:rsid w:val="008126CB"/>
    <w:rsid w:val="00861662"/>
    <w:rsid w:val="00870B01"/>
    <w:rsid w:val="008749D0"/>
    <w:rsid w:val="0089563D"/>
    <w:rsid w:val="00895DEC"/>
    <w:rsid w:val="008A006A"/>
    <w:rsid w:val="008C1561"/>
    <w:rsid w:val="008D44F7"/>
    <w:rsid w:val="008D5D41"/>
    <w:rsid w:val="008E6C47"/>
    <w:rsid w:val="008F00FC"/>
    <w:rsid w:val="008F4A05"/>
    <w:rsid w:val="00903671"/>
    <w:rsid w:val="009040C0"/>
    <w:rsid w:val="009211D1"/>
    <w:rsid w:val="00936EC4"/>
    <w:rsid w:val="009506C2"/>
    <w:rsid w:val="00953918"/>
    <w:rsid w:val="009575B3"/>
    <w:rsid w:val="009657DA"/>
    <w:rsid w:val="00984727"/>
    <w:rsid w:val="009868F7"/>
    <w:rsid w:val="00987A99"/>
    <w:rsid w:val="009907BC"/>
    <w:rsid w:val="009D01F1"/>
    <w:rsid w:val="009E1332"/>
    <w:rsid w:val="009E1582"/>
    <w:rsid w:val="00A04FFC"/>
    <w:rsid w:val="00A102C0"/>
    <w:rsid w:val="00A14B8C"/>
    <w:rsid w:val="00A349F2"/>
    <w:rsid w:val="00A358E7"/>
    <w:rsid w:val="00A36EBC"/>
    <w:rsid w:val="00A53990"/>
    <w:rsid w:val="00A6105C"/>
    <w:rsid w:val="00A73F09"/>
    <w:rsid w:val="00A97A15"/>
    <w:rsid w:val="00AA2E6D"/>
    <w:rsid w:val="00AB109E"/>
    <w:rsid w:val="00AB4F7C"/>
    <w:rsid w:val="00AC3C7C"/>
    <w:rsid w:val="00AC7897"/>
    <w:rsid w:val="00AD1A5B"/>
    <w:rsid w:val="00AD3D4B"/>
    <w:rsid w:val="00AE2FFB"/>
    <w:rsid w:val="00AF444F"/>
    <w:rsid w:val="00B231DD"/>
    <w:rsid w:val="00B43DA5"/>
    <w:rsid w:val="00B54325"/>
    <w:rsid w:val="00B65DB5"/>
    <w:rsid w:val="00B716F8"/>
    <w:rsid w:val="00B71A4A"/>
    <w:rsid w:val="00B765D6"/>
    <w:rsid w:val="00B81175"/>
    <w:rsid w:val="00B9154F"/>
    <w:rsid w:val="00B973C9"/>
    <w:rsid w:val="00BA242C"/>
    <w:rsid w:val="00BA29A5"/>
    <w:rsid w:val="00BE3441"/>
    <w:rsid w:val="00C2014D"/>
    <w:rsid w:val="00C20D1A"/>
    <w:rsid w:val="00C21DDF"/>
    <w:rsid w:val="00C35856"/>
    <w:rsid w:val="00C41E23"/>
    <w:rsid w:val="00C4350C"/>
    <w:rsid w:val="00C450B2"/>
    <w:rsid w:val="00C56AE9"/>
    <w:rsid w:val="00C61ADC"/>
    <w:rsid w:val="00C91479"/>
    <w:rsid w:val="00C94E08"/>
    <w:rsid w:val="00C97C3F"/>
    <w:rsid w:val="00CB6DFA"/>
    <w:rsid w:val="00CC17D9"/>
    <w:rsid w:val="00CF0690"/>
    <w:rsid w:val="00CF2127"/>
    <w:rsid w:val="00CF66BF"/>
    <w:rsid w:val="00D00F71"/>
    <w:rsid w:val="00D03EFE"/>
    <w:rsid w:val="00D249E5"/>
    <w:rsid w:val="00D33ACC"/>
    <w:rsid w:val="00D4362C"/>
    <w:rsid w:val="00D522C3"/>
    <w:rsid w:val="00D53719"/>
    <w:rsid w:val="00D537E9"/>
    <w:rsid w:val="00D66278"/>
    <w:rsid w:val="00D85A8F"/>
    <w:rsid w:val="00D900E7"/>
    <w:rsid w:val="00D949ED"/>
    <w:rsid w:val="00DA536C"/>
    <w:rsid w:val="00DC1FF7"/>
    <w:rsid w:val="00DE4EDC"/>
    <w:rsid w:val="00E0301B"/>
    <w:rsid w:val="00E1118B"/>
    <w:rsid w:val="00E2440F"/>
    <w:rsid w:val="00E24BEA"/>
    <w:rsid w:val="00E31826"/>
    <w:rsid w:val="00E31EDD"/>
    <w:rsid w:val="00E34BF8"/>
    <w:rsid w:val="00E603C0"/>
    <w:rsid w:val="00E60E92"/>
    <w:rsid w:val="00E63E0B"/>
    <w:rsid w:val="00E732CE"/>
    <w:rsid w:val="00E97148"/>
    <w:rsid w:val="00EA0744"/>
    <w:rsid w:val="00EB1A88"/>
    <w:rsid w:val="00EB36BA"/>
    <w:rsid w:val="00ED0452"/>
    <w:rsid w:val="00EE08E6"/>
    <w:rsid w:val="00EE54FF"/>
    <w:rsid w:val="00EE5E4D"/>
    <w:rsid w:val="00F0045E"/>
    <w:rsid w:val="00F02C4C"/>
    <w:rsid w:val="00F0507E"/>
    <w:rsid w:val="00F05C42"/>
    <w:rsid w:val="00F21174"/>
    <w:rsid w:val="00F43235"/>
    <w:rsid w:val="00F54B40"/>
    <w:rsid w:val="00F63521"/>
    <w:rsid w:val="00F66050"/>
    <w:rsid w:val="00F67FFD"/>
    <w:rsid w:val="00F70C58"/>
    <w:rsid w:val="00F87572"/>
    <w:rsid w:val="00F90521"/>
    <w:rsid w:val="00FB0DEC"/>
    <w:rsid w:val="00FB4385"/>
    <w:rsid w:val="00FC1887"/>
    <w:rsid w:val="00FC4B50"/>
    <w:rsid w:val="00FC5B96"/>
    <w:rsid w:val="00FF5DEE"/>
    <w:rsid w:val="00FF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31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358E7"/>
    <w:pPr>
      <w:keepNext/>
      <w:widowControl w:val="0"/>
      <w:suppressAutoHyphens w:val="0"/>
      <w:autoSpaceDE w:val="0"/>
      <w:autoSpaceDN w:val="0"/>
      <w:adjustRightInd w:val="0"/>
      <w:spacing w:before="240" w:after="60"/>
      <w:ind w:left="40" w:firstLine="500"/>
      <w:jc w:val="both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2038E4"/>
    <w:pPr>
      <w:keepNext/>
      <w:widowControl w:val="0"/>
      <w:tabs>
        <w:tab w:val="num" w:pos="0"/>
      </w:tabs>
      <w:suppressAutoHyphens w:val="0"/>
      <w:autoSpaceDE w:val="0"/>
      <w:autoSpaceDN w:val="0"/>
      <w:adjustRightInd w:val="0"/>
      <w:spacing w:line="360" w:lineRule="auto"/>
      <w:ind w:left="1485" w:hanging="360"/>
      <w:jc w:val="center"/>
      <w:outlineLvl w:val="4"/>
    </w:pPr>
    <w:rPr>
      <w:rFonts w:eastAsia="Arial Unicode MS"/>
      <w:b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47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ext">
    <w:name w:val="maintext"/>
    <w:basedOn w:val="a"/>
    <w:rsid w:val="007805ED"/>
    <w:pPr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center">
    <w:name w:val="center"/>
    <w:basedOn w:val="a"/>
    <w:rsid w:val="007805ED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FR2">
    <w:name w:val="FR2"/>
    <w:rsid w:val="00F67FF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styleId="a3">
    <w:name w:val="List Paragraph"/>
    <w:basedOn w:val="a"/>
    <w:uiPriority w:val="34"/>
    <w:qFormat/>
    <w:rsid w:val="00F67FFD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380B1A"/>
    <w:pPr>
      <w:spacing w:line="360" w:lineRule="auto"/>
      <w:ind w:firstLine="709"/>
      <w:jc w:val="both"/>
    </w:pPr>
    <w:rPr>
      <w:sz w:val="28"/>
      <w:szCs w:val="20"/>
    </w:rPr>
  </w:style>
  <w:style w:type="paragraph" w:styleId="a4">
    <w:name w:val="Body Text"/>
    <w:basedOn w:val="a"/>
    <w:link w:val="a5"/>
    <w:rsid w:val="00405FD6"/>
    <w:pPr>
      <w:suppressAutoHyphens w:val="0"/>
      <w:spacing w:after="120"/>
    </w:pPr>
    <w:rPr>
      <w:lang w:eastAsia="ru-RU"/>
    </w:rPr>
  </w:style>
  <w:style w:type="character" w:customStyle="1" w:styleId="a5">
    <w:name w:val="Основной текст Знак"/>
    <w:basedOn w:val="a0"/>
    <w:link w:val="a4"/>
    <w:rsid w:val="00405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9868F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2038E4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2038E4"/>
    <w:pPr>
      <w:suppressAutoHyphens w:val="0"/>
      <w:spacing w:after="120"/>
      <w:ind w:left="283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038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5C4A25"/>
    <w:rPr>
      <w:rFonts w:ascii="Century Schoolbook" w:hAnsi="Century Schoolbook" w:cs="Century Schoolbook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1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C9147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table" w:styleId="a8">
    <w:name w:val="Table Grid"/>
    <w:basedOn w:val="a1"/>
    <w:rsid w:val="00803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C3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a">
    <w:name w:val="Стиль"/>
    <w:uiPriority w:val="99"/>
    <w:rsid w:val="00AC3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E6E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E6E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7E6E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6E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8E6C47"/>
    <w:pPr>
      <w:widowControl w:val="0"/>
      <w:suppressAutoHyphens w:val="0"/>
      <w:autoSpaceDE w:val="0"/>
      <w:autoSpaceDN w:val="0"/>
      <w:adjustRightInd w:val="0"/>
      <w:spacing w:line="274" w:lineRule="exact"/>
      <w:ind w:firstLine="600"/>
      <w:jc w:val="both"/>
    </w:pPr>
    <w:rPr>
      <w:rFonts w:ascii="Arial" w:hAnsi="Arial" w:cs="Arial"/>
      <w:lang w:eastAsia="ru-RU"/>
    </w:rPr>
  </w:style>
  <w:style w:type="paragraph" w:customStyle="1" w:styleId="Style7">
    <w:name w:val="Style7"/>
    <w:basedOn w:val="a"/>
    <w:rsid w:val="008E6C4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6">
    <w:name w:val="Font Style16"/>
    <w:basedOn w:val="a0"/>
    <w:rsid w:val="008E6C47"/>
    <w:rPr>
      <w:rFonts w:ascii="Arial" w:hAnsi="Arial" w:cs="Arial" w:hint="default"/>
      <w:b/>
      <w:bCs/>
      <w:i/>
      <w:iCs/>
      <w:sz w:val="20"/>
      <w:szCs w:val="20"/>
    </w:rPr>
  </w:style>
  <w:style w:type="character" w:customStyle="1" w:styleId="FontStyle18">
    <w:name w:val="Font Style18"/>
    <w:basedOn w:val="a0"/>
    <w:rsid w:val="008E6C47"/>
    <w:rPr>
      <w:rFonts w:ascii="Arial" w:hAnsi="Arial" w:cs="Arial" w:hint="default"/>
      <w:sz w:val="20"/>
      <w:szCs w:val="20"/>
    </w:rPr>
  </w:style>
  <w:style w:type="paragraph" w:styleId="af">
    <w:name w:val="List"/>
    <w:basedOn w:val="a4"/>
    <w:rsid w:val="005318AF"/>
    <w:pPr>
      <w:suppressAutoHyphens/>
    </w:pPr>
    <w:rPr>
      <w:rFonts w:cs="Mangal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A14B8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14B8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semiHidden/>
    <w:rsid w:val="00A358E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2">
    <w:name w:val="No Spacing"/>
    <w:uiPriority w:val="1"/>
    <w:qFormat/>
    <w:rsid w:val="00B23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1646B-29F0-4C3A-973F-CB14134F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90</cp:revision>
  <cp:lastPrinted>2012-09-19T13:31:00Z</cp:lastPrinted>
  <dcterms:created xsi:type="dcterms:W3CDTF">2012-09-05T15:50:00Z</dcterms:created>
  <dcterms:modified xsi:type="dcterms:W3CDTF">2016-09-10T08:29:00Z</dcterms:modified>
</cp:coreProperties>
</file>